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02">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03">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04">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PF SENSE</w:t>
      </w:r>
    </w:p>
    <w:p w:rsidR="00000000" w:rsidDel="00000000" w:rsidP="00000000" w:rsidRDefault="00000000" w:rsidRPr="00000000" w14:paraId="00000005">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06">
      <w:pPr>
        <w:rPr>
          <w:color w:val="161719"/>
          <w:sz w:val="24"/>
          <w:szCs w:val="24"/>
          <w:highlight w:val="white"/>
        </w:rPr>
      </w:pPr>
      <w:r w:rsidDel="00000000" w:rsidR="00000000" w:rsidRPr="00000000">
        <w:rPr>
          <w:color w:val="161719"/>
          <w:sz w:val="24"/>
          <w:szCs w:val="24"/>
          <w:highlight w:val="white"/>
          <w:rtl w:val="0"/>
        </w:rPr>
        <w:t xml:space="preserve">pfSense is a feature-rich and highly customizable firewall and router solution that provides a comprehensive set of network security features to organizations. It is an open source software that is available for free, making it an ideal solution for businesses that want to save on costs while ensuring their network is secure.</w:t>
      </w:r>
    </w:p>
    <w:p w:rsidR="00000000" w:rsidDel="00000000" w:rsidP="00000000" w:rsidRDefault="00000000" w:rsidRPr="00000000" w14:paraId="00000007">
      <w:pPr>
        <w:rPr>
          <w:color w:val="161719"/>
          <w:sz w:val="24"/>
          <w:szCs w:val="24"/>
          <w:highlight w:val="white"/>
        </w:rPr>
      </w:pPr>
      <w:r w:rsidDel="00000000" w:rsidR="00000000" w:rsidRPr="00000000">
        <w:rPr>
          <w:rtl w:val="0"/>
        </w:rPr>
      </w:r>
    </w:p>
    <w:p w:rsidR="00000000" w:rsidDel="00000000" w:rsidP="00000000" w:rsidRDefault="00000000" w:rsidRPr="00000000" w14:paraId="00000008">
      <w:pPr>
        <w:rPr>
          <w:color w:val="161719"/>
          <w:sz w:val="24"/>
          <w:szCs w:val="24"/>
          <w:highlight w:val="white"/>
        </w:rPr>
      </w:pPr>
      <w:r w:rsidDel="00000000" w:rsidR="00000000" w:rsidRPr="00000000">
        <w:rPr>
          <w:color w:val="161719"/>
          <w:sz w:val="24"/>
          <w:szCs w:val="24"/>
          <w:highlight w:val="white"/>
          <w:rtl w:val="0"/>
        </w:rPr>
        <w:t xml:space="preserve">One of the key strengths of pfSense is its unified threat management (UTM) feature, which provides advanced security capabilities such as intrusion prevention, malware protection, and content filtering. The UTM feature uses a combination of technologies like stateful packet inspection, deep packet inspection, and application-level gateway to protect the network from various threats.</w:t>
      </w:r>
    </w:p>
    <w:p w:rsidR="00000000" w:rsidDel="00000000" w:rsidP="00000000" w:rsidRDefault="00000000" w:rsidRPr="00000000" w14:paraId="00000009">
      <w:pPr>
        <w:rPr>
          <w:color w:val="161719"/>
          <w:sz w:val="24"/>
          <w:szCs w:val="24"/>
          <w:highlight w:val="white"/>
        </w:rPr>
      </w:pPr>
      <w:r w:rsidDel="00000000" w:rsidR="00000000" w:rsidRPr="00000000">
        <w:rPr>
          <w:rtl w:val="0"/>
        </w:rPr>
      </w:r>
    </w:p>
    <w:p w:rsidR="00000000" w:rsidDel="00000000" w:rsidP="00000000" w:rsidRDefault="00000000" w:rsidRPr="00000000" w14:paraId="0000000A">
      <w:pPr>
        <w:rPr>
          <w:color w:val="161719"/>
          <w:sz w:val="24"/>
          <w:szCs w:val="24"/>
          <w:highlight w:val="white"/>
        </w:rPr>
      </w:pPr>
      <w:r w:rsidDel="00000000" w:rsidR="00000000" w:rsidRPr="00000000">
        <w:rPr>
          <w:color w:val="161719"/>
          <w:sz w:val="24"/>
          <w:szCs w:val="24"/>
          <w:highlight w:val="white"/>
          <w:rtl w:val="0"/>
        </w:rPr>
        <w:t xml:space="preserve">In addition to UTM, pfSense also includes load balancing and multi-WAN support, making it a versatile solution for organizations with multiple internet connections. This feature ensures that the network always has a backup internet connection, ensuring uninterrupted connectivity.</w:t>
      </w:r>
    </w:p>
    <w:p w:rsidR="00000000" w:rsidDel="00000000" w:rsidP="00000000" w:rsidRDefault="00000000" w:rsidRPr="00000000" w14:paraId="0000000B">
      <w:pPr>
        <w:rPr>
          <w:color w:val="161719"/>
          <w:sz w:val="24"/>
          <w:szCs w:val="24"/>
          <w:highlight w:val="white"/>
        </w:rPr>
      </w:pPr>
      <w:r w:rsidDel="00000000" w:rsidR="00000000" w:rsidRPr="00000000">
        <w:rPr>
          <w:rtl w:val="0"/>
        </w:rPr>
      </w:r>
    </w:p>
    <w:p w:rsidR="00000000" w:rsidDel="00000000" w:rsidP="00000000" w:rsidRDefault="00000000" w:rsidRPr="00000000" w14:paraId="0000000C">
      <w:pPr>
        <w:rPr>
          <w:color w:val="161719"/>
          <w:sz w:val="24"/>
          <w:szCs w:val="24"/>
          <w:highlight w:val="white"/>
        </w:rPr>
      </w:pPr>
      <w:r w:rsidDel="00000000" w:rsidR="00000000" w:rsidRPr="00000000">
        <w:rPr>
          <w:color w:val="161719"/>
          <w:sz w:val="24"/>
          <w:szCs w:val="24"/>
          <w:highlight w:val="white"/>
          <w:rtl w:val="0"/>
        </w:rPr>
        <w:t xml:space="preserve">The open-source pfSense Community Edition is widely used and can turn any computer or virtual machine into a dedicated firewall/router for a network. The Community Edition is easy to install and configure, making it an ideal solution for small businesses or home networks. </w:t>
      </w:r>
    </w:p>
    <w:p w:rsidR="00000000" w:rsidDel="00000000" w:rsidP="00000000" w:rsidRDefault="00000000" w:rsidRPr="00000000" w14:paraId="0000000D">
      <w:pPr>
        <w:rPr>
          <w:color w:val="161719"/>
          <w:sz w:val="24"/>
          <w:szCs w:val="24"/>
          <w:highlight w:val="white"/>
        </w:rPr>
      </w:pPr>
      <w:r w:rsidDel="00000000" w:rsidR="00000000" w:rsidRPr="00000000">
        <w:rPr>
          <w:rtl w:val="0"/>
        </w:rPr>
      </w:r>
    </w:p>
    <w:p w:rsidR="00000000" w:rsidDel="00000000" w:rsidP="00000000" w:rsidRDefault="00000000" w:rsidRPr="00000000" w14:paraId="0000000E">
      <w:pPr>
        <w:rPr>
          <w:color w:val="161719"/>
          <w:sz w:val="24"/>
          <w:szCs w:val="24"/>
          <w:highlight w:val="white"/>
        </w:rPr>
      </w:pPr>
      <w:r w:rsidDel="00000000" w:rsidR="00000000" w:rsidRPr="00000000">
        <w:rPr>
          <w:color w:val="161719"/>
          <w:sz w:val="24"/>
          <w:szCs w:val="24"/>
          <w:highlight w:val="white"/>
          <w:rtl w:val="0"/>
        </w:rPr>
        <w:t xml:space="preserve">There is also a pfSense Plus version that provides additional features and is tailored for enterprise and large business solutions. The pfSense Plus version includes features such as high availability, 24/7 support, and advanced reporting and monitoring.</w:t>
      </w:r>
    </w:p>
    <w:p w:rsidR="00000000" w:rsidDel="00000000" w:rsidP="00000000" w:rsidRDefault="00000000" w:rsidRPr="00000000" w14:paraId="0000000F">
      <w:pPr>
        <w:rPr>
          <w:color w:val="161719"/>
          <w:sz w:val="24"/>
          <w:szCs w:val="24"/>
          <w:highlight w:val="white"/>
        </w:rPr>
      </w:pPr>
      <w:r w:rsidDel="00000000" w:rsidR="00000000" w:rsidRPr="00000000">
        <w:rPr>
          <w:rtl w:val="0"/>
        </w:rPr>
      </w:r>
    </w:p>
    <w:p w:rsidR="00000000" w:rsidDel="00000000" w:rsidP="00000000" w:rsidRDefault="00000000" w:rsidRPr="00000000" w14:paraId="00000010">
      <w:pPr>
        <w:rPr>
          <w:color w:val="161719"/>
          <w:sz w:val="24"/>
          <w:szCs w:val="24"/>
          <w:highlight w:val="white"/>
        </w:rPr>
      </w:pPr>
      <w:r w:rsidDel="00000000" w:rsidR="00000000" w:rsidRPr="00000000">
        <w:rPr>
          <w:color w:val="161719"/>
          <w:sz w:val="24"/>
          <w:szCs w:val="24"/>
          <w:highlight w:val="white"/>
          <w:rtl w:val="0"/>
        </w:rPr>
        <w:t xml:space="preserve">Netgate, the company behind pfSense, is committed to providing comprehensive support, training, and professional services to help organizations implement effective network security solutions. Netgate offers various support plans that provide customers with access to technical support and software updates. </w:t>
      </w:r>
    </w:p>
    <w:p w:rsidR="00000000" w:rsidDel="00000000" w:rsidP="00000000" w:rsidRDefault="00000000" w:rsidRPr="00000000" w14:paraId="00000011">
      <w:pPr>
        <w:rPr>
          <w:color w:val="161719"/>
          <w:sz w:val="24"/>
          <w:szCs w:val="24"/>
          <w:highlight w:val="white"/>
        </w:rPr>
      </w:pPr>
      <w:r w:rsidDel="00000000" w:rsidR="00000000" w:rsidRPr="00000000">
        <w:rPr>
          <w:rtl w:val="0"/>
        </w:rPr>
      </w:r>
    </w:p>
    <w:p w:rsidR="00000000" w:rsidDel="00000000" w:rsidP="00000000" w:rsidRDefault="00000000" w:rsidRPr="00000000" w14:paraId="00000012">
      <w:pPr>
        <w:rPr>
          <w:color w:val="161719"/>
          <w:sz w:val="24"/>
          <w:szCs w:val="24"/>
          <w:highlight w:val="white"/>
        </w:rPr>
      </w:pPr>
      <w:r w:rsidDel="00000000" w:rsidR="00000000" w:rsidRPr="00000000">
        <w:rPr>
          <w:color w:val="161719"/>
          <w:sz w:val="24"/>
          <w:szCs w:val="24"/>
          <w:highlight w:val="white"/>
          <w:rtl w:val="0"/>
        </w:rPr>
        <w:t xml:space="preserve">With pfSense, businesses can have peace of mind knowing that their network is protected by a reliable and powerful security solution that is backed by a company committed to customer satisfaction.</w:t>
      </w:r>
    </w:p>
    <w:p w:rsidR="00000000" w:rsidDel="00000000" w:rsidP="00000000" w:rsidRDefault="00000000" w:rsidRPr="00000000" w14:paraId="00000013">
      <w:pPr>
        <w:rPr>
          <w:color w:val="161719"/>
          <w:sz w:val="24"/>
          <w:szCs w:val="24"/>
          <w:highlight w:val="white"/>
        </w:rPr>
      </w:pPr>
      <w:r w:rsidDel="00000000" w:rsidR="00000000" w:rsidRPr="00000000">
        <w:rPr>
          <w:color w:val="161719"/>
          <w:sz w:val="24"/>
          <w:szCs w:val="24"/>
          <w:highlight w:val="white"/>
        </w:rPr>
        <w:drawing>
          <wp:inline distB="114300" distT="114300" distL="114300" distR="114300">
            <wp:extent cx="5943600" cy="3340100"/>
            <wp:effectExtent b="0" l="0" r="0" t="0"/>
            <wp:docPr id="4"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color w:val="161719"/>
          <w:sz w:val="24"/>
          <w:szCs w:val="24"/>
          <w:highlight w:val="white"/>
        </w:rPr>
      </w:pPr>
      <w:r w:rsidDel="00000000" w:rsidR="00000000" w:rsidRPr="00000000">
        <w:rPr>
          <w:rtl w:val="0"/>
        </w:rPr>
      </w:r>
    </w:p>
    <w:p w:rsidR="00000000" w:rsidDel="00000000" w:rsidP="00000000" w:rsidRDefault="00000000" w:rsidRPr="00000000" w14:paraId="00000015">
      <w:pPr>
        <w:rPr>
          <w:color w:val="161719"/>
          <w:sz w:val="24"/>
          <w:szCs w:val="24"/>
          <w:highlight w:val="white"/>
        </w:rPr>
      </w:pPr>
      <w:r w:rsidDel="00000000" w:rsidR="00000000" w:rsidRPr="00000000">
        <w:rPr>
          <w:rtl w:val="0"/>
        </w:rPr>
      </w:r>
    </w:p>
    <w:p w:rsidR="00000000" w:rsidDel="00000000" w:rsidP="00000000" w:rsidRDefault="00000000" w:rsidRPr="00000000" w14:paraId="00000016">
      <w:pPr>
        <w:rPr>
          <w:b w:val="1"/>
          <w:color w:val="161719"/>
          <w:sz w:val="36"/>
          <w:szCs w:val="36"/>
          <w:highlight w:val="white"/>
          <w:u w:val="single"/>
        </w:rPr>
      </w:pPr>
      <w:r w:rsidDel="00000000" w:rsidR="00000000" w:rsidRPr="00000000">
        <w:rPr>
          <w:b w:val="1"/>
          <w:color w:val="161719"/>
          <w:sz w:val="36"/>
          <w:szCs w:val="36"/>
          <w:highlight w:val="white"/>
          <w:u w:val="single"/>
          <w:rtl w:val="0"/>
        </w:rPr>
        <w:t xml:space="preserve">HOW SETUP PFSENSE FIREWALL ON BARE METAL</w:t>
      </w:r>
    </w:p>
    <w:p w:rsidR="00000000" w:rsidDel="00000000" w:rsidP="00000000" w:rsidRDefault="00000000" w:rsidRPr="00000000" w14:paraId="00000017">
      <w:pPr>
        <w:rPr>
          <w:color w:val="161719"/>
          <w:sz w:val="21"/>
          <w:szCs w:val="21"/>
          <w:highlight w:val="white"/>
        </w:rPr>
      </w:pPr>
      <w:r w:rsidDel="00000000" w:rsidR="00000000" w:rsidRPr="00000000">
        <w:rPr>
          <w:rtl w:val="0"/>
        </w:rPr>
      </w:r>
    </w:p>
    <w:p w:rsidR="00000000" w:rsidDel="00000000" w:rsidP="00000000" w:rsidRDefault="00000000" w:rsidRPr="00000000" w14:paraId="00000018">
      <w:pPr>
        <w:rPr>
          <w:color w:val="161719"/>
          <w:sz w:val="21"/>
          <w:szCs w:val="21"/>
          <w:highlight w:val="white"/>
        </w:rPr>
      </w:pPr>
      <w:r w:rsidDel="00000000" w:rsidR="00000000" w:rsidRPr="00000000">
        <w:rPr>
          <w:rtl w:val="0"/>
        </w:rPr>
      </w:r>
    </w:p>
    <w:p w:rsidR="00000000" w:rsidDel="00000000" w:rsidP="00000000" w:rsidRDefault="00000000" w:rsidRPr="00000000" w14:paraId="00000019">
      <w:pPr>
        <w:rPr>
          <w:color w:val="222222"/>
          <w:sz w:val="24"/>
          <w:szCs w:val="24"/>
          <w:highlight w:val="white"/>
        </w:rPr>
      </w:pPr>
      <w:r w:rsidDel="00000000" w:rsidR="00000000" w:rsidRPr="00000000">
        <w:rPr>
          <w:color w:val="222222"/>
          <w:sz w:val="24"/>
          <w:szCs w:val="24"/>
          <w:highlight w:val="white"/>
          <w:rtl w:val="0"/>
        </w:rPr>
        <w:t xml:space="preserve">1. Prepare the Installation Media:</w:t>
      </w:r>
    </w:p>
    <w:p w:rsidR="00000000" w:rsidDel="00000000" w:rsidP="00000000" w:rsidRDefault="00000000" w:rsidRPr="00000000" w14:paraId="0000001A">
      <w:pPr>
        <w:rPr>
          <w:color w:val="222222"/>
          <w:sz w:val="24"/>
          <w:szCs w:val="24"/>
          <w:highlight w:val="white"/>
        </w:rPr>
      </w:pPr>
      <w:r w:rsidDel="00000000" w:rsidR="00000000" w:rsidRPr="00000000">
        <w:rPr>
          <w:color w:val="222222"/>
          <w:sz w:val="24"/>
          <w:szCs w:val="24"/>
          <w:highlight w:val="white"/>
          <w:rtl w:val="0"/>
        </w:rPr>
        <w:t xml:space="preserve">   - Download the pfSense image suitable for your hardware architecture (usually AMD64).</w:t>
      </w:r>
    </w:p>
    <w:p w:rsidR="00000000" w:rsidDel="00000000" w:rsidP="00000000" w:rsidRDefault="00000000" w:rsidRPr="00000000" w14:paraId="0000001B">
      <w:pPr>
        <w:rPr>
          <w:color w:val="222222"/>
          <w:sz w:val="24"/>
          <w:szCs w:val="24"/>
          <w:highlight w:val="white"/>
        </w:rPr>
      </w:pPr>
      <w:r w:rsidDel="00000000" w:rsidR="00000000" w:rsidRPr="00000000">
        <w:rPr>
          <w:color w:val="222222"/>
          <w:sz w:val="24"/>
          <w:szCs w:val="24"/>
          <w:highlight w:val="white"/>
          <w:rtl w:val="0"/>
        </w:rPr>
        <w:t xml:space="preserve">   - Create a bootable USB drive with the pfSense image using a tool like Rufus or Etcher.</w:t>
      </w:r>
    </w:p>
    <w:p w:rsidR="00000000" w:rsidDel="00000000" w:rsidP="00000000" w:rsidRDefault="00000000" w:rsidRPr="00000000" w14:paraId="0000001C">
      <w:pPr>
        <w:rPr>
          <w:color w:val="222222"/>
          <w:sz w:val="24"/>
          <w:szCs w:val="24"/>
          <w:highlight w:val="white"/>
        </w:rPr>
      </w:pPr>
      <w:r w:rsidDel="00000000" w:rsidR="00000000" w:rsidRPr="00000000">
        <w:rPr>
          <w:rtl w:val="0"/>
        </w:rPr>
      </w:r>
    </w:p>
    <w:p w:rsidR="00000000" w:rsidDel="00000000" w:rsidP="00000000" w:rsidRDefault="00000000" w:rsidRPr="00000000" w14:paraId="0000001D">
      <w:pPr>
        <w:rPr>
          <w:color w:val="222222"/>
          <w:sz w:val="24"/>
          <w:szCs w:val="24"/>
          <w:highlight w:val="white"/>
        </w:rPr>
      </w:pPr>
      <w:r w:rsidDel="00000000" w:rsidR="00000000" w:rsidRPr="00000000">
        <w:rPr>
          <w:color w:val="222222"/>
          <w:sz w:val="24"/>
          <w:szCs w:val="24"/>
          <w:highlight w:val="white"/>
          <w:rtl w:val="0"/>
        </w:rPr>
        <w:t xml:space="preserve">2. Boot from the Installation Media:</w:t>
      </w:r>
    </w:p>
    <w:p w:rsidR="00000000" w:rsidDel="00000000" w:rsidP="00000000" w:rsidRDefault="00000000" w:rsidRPr="00000000" w14:paraId="0000001E">
      <w:pPr>
        <w:rPr>
          <w:color w:val="222222"/>
          <w:sz w:val="24"/>
          <w:szCs w:val="24"/>
          <w:highlight w:val="white"/>
        </w:rPr>
      </w:pPr>
      <w:r w:rsidDel="00000000" w:rsidR="00000000" w:rsidRPr="00000000">
        <w:rPr>
          <w:color w:val="222222"/>
          <w:sz w:val="24"/>
          <w:szCs w:val="24"/>
          <w:highlight w:val="white"/>
          <w:rtl w:val="0"/>
        </w:rPr>
        <w:t xml:space="preserve">   - Insert the bootable USB drive into your dedicated hardware.</w:t>
      </w:r>
    </w:p>
    <w:p w:rsidR="00000000" w:rsidDel="00000000" w:rsidP="00000000" w:rsidRDefault="00000000" w:rsidRPr="00000000" w14:paraId="0000001F">
      <w:pPr>
        <w:rPr>
          <w:color w:val="222222"/>
          <w:sz w:val="24"/>
          <w:szCs w:val="24"/>
          <w:highlight w:val="white"/>
        </w:rPr>
      </w:pPr>
      <w:r w:rsidDel="00000000" w:rsidR="00000000" w:rsidRPr="00000000">
        <w:rPr>
          <w:color w:val="222222"/>
          <w:sz w:val="24"/>
          <w:szCs w:val="24"/>
          <w:highlight w:val="white"/>
          <w:rtl w:val="0"/>
        </w:rPr>
        <w:t xml:space="preserve">   - Power on the system and configure it to boot from the USB drive.</w:t>
      </w:r>
    </w:p>
    <w:p w:rsidR="00000000" w:rsidDel="00000000" w:rsidP="00000000" w:rsidRDefault="00000000" w:rsidRPr="00000000" w14:paraId="00000020">
      <w:pPr>
        <w:rPr>
          <w:color w:val="222222"/>
          <w:sz w:val="24"/>
          <w:szCs w:val="24"/>
          <w:highlight w:val="white"/>
        </w:rPr>
      </w:pPr>
      <w:r w:rsidDel="00000000" w:rsidR="00000000" w:rsidRPr="00000000">
        <w:rPr>
          <w:rtl w:val="0"/>
        </w:rPr>
      </w:r>
    </w:p>
    <w:p w:rsidR="00000000" w:rsidDel="00000000" w:rsidP="00000000" w:rsidRDefault="00000000" w:rsidRPr="00000000" w14:paraId="00000021">
      <w:pPr>
        <w:rPr>
          <w:color w:val="222222"/>
          <w:sz w:val="24"/>
          <w:szCs w:val="24"/>
          <w:highlight w:val="white"/>
        </w:rPr>
      </w:pPr>
      <w:r w:rsidDel="00000000" w:rsidR="00000000" w:rsidRPr="00000000">
        <w:rPr>
          <w:color w:val="222222"/>
          <w:sz w:val="24"/>
          <w:szCs w:val="24"/>
          <w:highlight w:val="white"/>
          <w:rtl w:val="0"/>
        </w:rPr>
        <w:t xml:space="preserve">3. Start the Installation:</w:t>
      </w:r>
    </w:p>
    <w:p w:rsidR="00000000" w:rsidDel="00000000" w:rsidP="00000000" w:rsidRDefault="00000000" w:rsidRPr="00000000" w14:paraId="00000022">
      <w:pPr>
        <w:rPr>
          <w:color w:val="222222"/>
          <w:sz w:val="24"/>
          <w:szCs w:val="24"/>
          <w:highlight w:val="white"/>
        </w:rPr>
      </w:pPr>
      <w:r w:rsidDel="00000000" w:rsidR="00000000" w:rsidRPr="00000000">
        <w:rPr>
          <w:color w:val="222222"/>
          <w:sz w:val="24"/>
          <w:szCs w:val="24"/>
          <w:highlight w:val="white"/>
          <w:rtl w:val="0"/>
        </w:rPr>
        <w:t xml:space="preserve">   - The pfSense installer will automatically launch.</w:t>
      </w:r>
    </w:p>
    <w:p w:rsidR="00000000" w:rsidDel="00000000" w:rsidP="00000000" w:rsidRDefault="00000000" w:rsidRPr="00000000" w14:paraId="00000023">
      <w:pPr>
        <w:rPr>
          <w:color w:val="222222"/>
          <w:sz w:val="24"/>
          <w:szCs w:val="24"/>
          <w:highlight w:val="white"/>
        </w:rPr>
      </w:pPr>
      <w:r w:rsidDel="00000000" w:rsidR="00000000" w:rsidRPr="00000000">
        <w:rPr>
          <w:color w:val="222222"/>
          <w:sz w:val="24"/>
          <w:szCs w:val="24"/>
          <w:highlight w:val="white"/>
          <w:rtl w:val="0"/>
        </w:rPr>
        <w:t xml:space="preserve">   - Follow the on-screen prompts to begin the installation process.</w:t>
      </w:r>
    </w:p>
    <w:p w:rsidR="00000000" w:rsidDel="00000000" w:rsidP="00000000" w:rsidRDefault="00000000" w:rsidRPr="00000000" w14:paraId="00000024">
      <w:pPr>
        <w:rPr>
          <w:color w:val="222222"/>
          <w:sz w:val="24"/>
          <w:szCs w:val="24"/>
          <w:highlight w:val="white"/>
        </w:rPr>
      </w:pPr>
      <w:r w:rsidDel="00000000" w:rsidR="00000000" w:rsidRPr="00000000">
        <w:rPr>
          <w:rtl w:val="0"/>
        </w:rPr>
      </w:r>
    </w:p>
    <w:p w:rsidR="00000000" w:rsidDel="00000000" w:rsidP="00000000" w:rsidRDefault="00000000" w:rsidRPr="00000000" w14:paraId="00000025">
      <w:pPr>
        <w:rPr>
          <w:color w:val="222222"/>
          <w:sz w:val="24"/>
          <w:szCs w:val="24"/>
          <w:highlight w:val="white"/>
        </w:rPr>
      </w:pPr>
      <w:r w:rsidDel="00000000" w:rsidR="00000000" w:rsidRPr="00000000">
        <w:rPr>
          <w:color w:val="222222"/>
          <w:sz w:val="24"/>
          <w:szCs w:val="24"/>
          <w:highlight w:val="white"/>
          <w:rtl w:val="0"/>
        </w:rPr>
        <w:t xml:space="preserve">4. Select Language and Keyboard Layout:</w:t>
      </w:r>
    </w:p>
    <w:p w:rsidR="00000000" w:rsidDel="00000000" w:rsidP="00000000" w:rsidRDefault="00000000" w:rsidRPr="00000000" w14:paraId="00000026">
      <w:pPr>
        <w:rPr>
          <w:color w:val="222222"/>
          <w:sz w:val="24"/>
          <w:szCs w:val="24"/>
          <w:highlight w:val="white"/>
        </w:rPr>
      </w:pPr>
      <w:r w:rsidDel="00000000" w:rsidR="00000000" w:rsidRPr="00000000">
        <w:rPr>
          <w:color w:val="222222"/>
          <w:sz w:val="24"/>
          <w:szCs w:val="24"/>
          <w:highlight w:val="white"/>
          <w:rtl w:val="0"/>
        </w:rPr>
        <w:t xml:space="preserve">   - Choose your preferred installation language and keyboard layout.</w:t>
      </w:r>
    </w:p>
    <w:p w:rsidR="00000000" w:rsidDel="00000000" w:rsidP="00000000" w:rsidRDefault="00000000" w:rsidRPr="00000000" w14:paraId="00000027">
      <w:pPr>
        <w:rPr>
          <w:color w:val="222222"/>
          <w:sz w:val="24"/>
          <w:szCs w:val="24"/>
          <w:highlight w:val="white"/>
        </w:rPr>
      </w:pPr>
      <w:r w:rsidDel="00000000" w:rsidR="00000000" w:rsidRPr="00000000">
        <w:rPr>
          <w:color w:val="222222"/>
          <w:sz w:val="24"/>
          <w:szCs w:val="24"/>
          <w:highlight w:val="white"/>
          <w:rtl w:val="0"/>
        </w:rPr>
        <w:t xml:space="preserve">   - For most users with a standard PC keyboard, press Enter to select the default keymap.</w:t>
      </w:r>
    </w:p>
    <w:p w:rsidR="00000000" w:rsidDel="00000000" w:rsidP="00000000" w:rsidRDefault="00000000" w:rsidRPr="00000000" w14:paraId="00000028">
      <w:pPr>
        <w:rPr>
          <w:color w:val="222222"/>
          <w:sz w:val="24"/>
          <w:szCs w:val="24"/>
          <w:highlight w:val="white"/>
        </w:rPr>
      </w:pPr>
      <w:r w:rsidDel="00000000" w:rsidR="00000000" w:rsidRPr="00000000">
        <w:rPr>
          <w:rtl w:val="0"/>
        </w:rPr>
      </w:r>
    </w:p>
    <w:p w:rsidR="00000000" w:rsidDel="00000000" w:rsidP="00000000" w:rsidRDefault="00000000" w:rsidRPr="00000000" w14:paraId="00000029">
      <w:pPr>
        <w:rPr>
          <w:color w:val="222222"/>
          <w:sz w:val="24"/>
          <w:szCs w:val="24"/>
          <w:highlight w:val="white"/>
        </w:rPr>
      </w:pPr>
      <w:r w:rsidDel="00000000" w:rsidR="00000000" w:rsidRPr="00000000">
        <w:rPr>
          <w:color w:val="222222"/>
          <w:sz w:val="24"/>
          <w:szCs w:val="24"/>
          <w:highlight w:val="white"/>
          <w:rtl w:val="0"/>
        </w:rPr>
        <w:t xml:space="preserve">5. Partition and Filesystem Selection:</w:t>
      </w:r>
    </w:p>
    <w:p w:rsidR="00000000" w:rsidDel="00000000" w:rsidP="00000000" w:rsidRDefault="00000000" w:rsidRPr="00000000" w14:paraId="0000002A">
      <w:pPr>
        <w:rPr>
          <w:color w:val="222222"/>
          <w:sz w:val="24"/>
          <w:szCs w:val="24"/>
          <w:highlight w:val="white"/>
        </w:rPr>
      </w:pPr>
      <w:r w:rsidDel="00000000" w:rsidR="00000000" w:rsidRPr="00000000">
        <w:rPr>
          <w:color w:val="222222"/>
          <w:sz w:val="24"/>
          <w:szCs w:val="24"/>
          <w:highlight w:val="white"/>
          <w:rtl w:val="0"/>
        </w:rPr>
        <w:t xml:space="preserve">   - The installer will prompt you to select the filesystem for the firewall's target disk.</w:t>
      </w:r>
    </w:p>
    <w:p w:rsidR="00000000" w:rsidDel="00000000" w:rsidP="00000000" w:rsidRDefault="00000000" w:rsidRPr="00000000" w14:paraId="0000002B">
      <w:pPr>
        <w:rPr>
          <w:color w:val="222222"/>
          <w:sz w:val="24"/>
          <w:szCs w:val="24"/>
          <w:highlight w:val="white"/>
        </w:rPr>
      </w:pPr>
      <w:r w:rsidDel="00000000" w:rsidR="00000000" w:rsidRPr="00000000">
        <w:rPr>
          <w:color w:val="222222"/>
          <w:sz w:val="24"/>
          <w:szCs w:val="24"/>
          <w:highlight w:val="white"/>
          <w:rtl w:val="0"/>
        </w:rPr>
        <w:t xml:space="preserve">   - You have a few options to choose from, including Auto (ZFS), Auto (UFS) BIOS, Auto (UFS) UEFI, or Manual.</w:t>
      </w:r>
    </w:p>
    <w:p w:rsidR="00000000" w:rsidDel="00000000" w:rsidP="00000000" w:rsidRDefault="00000000" w:rsidRPr="00000000" w14:paraId="0000002C">
      <w:pPr>
        <w:rPr>
          <w:color w:val="222222"/>
          <w:sz w:val="24"/>
          <w:szCs w:val="24"/>
          <w:highlight w:val="white"/>
        </w:rPr>
      </w:pPr>
      <w:r w:rsidDel="00000000" w:rsidR="00000000" w:rsidRPr="00000000">
        <w:rPr>
          <w:rtl w:val="0"/>
        </w:rPr>
      </w:r>
    </w:p>
    <w:p w:rsidR="00000000" w:rsidDel="00000000" w:rsidP="00000000" w:rsidRDefault="00000000" w:rsidRPr="00000000" w14:paraId="0000002D">
      <w:pPr>
        <w:rPr>
          <w:color w:val="222222"/>
          <w:sz w:val="24"/>
          <w:szCs w:val="24"/>
          <w:highlight w:val="white"/>
        </w:rPr>
      </w:pPr>
      <w:r w:rsidDel="00000000" w:rsidR="00000000" w:rsidRPr="00000000">
        <w:rPr>
          <w:color w:val="222222"/>
          <w:sz w:val="24"/>
          <w:szCs w:val="24"/>
          <w:highlight w:val="white"/>
          <w:rtl w:val="0"/>
        </w:rPr>
        <w:t xml:space="preserve">6. Follow the Installation Steps:</w:t>
      </w:r>
    </w:p>
    <w:p w:rsidR="00000000" w:rsidDel="00000000" w:rsidP="00000000" w:rsidRDefault="00000000" w:rsidRPr="00000000" w14:paraId="0000002E">
      <w:pPr>
        <w:rPr>
          <w:color w:val="222222"/>
          <w:sz w:val="24"/>
          <w:szCs w:val="24"/>
          <w:highlight w:val="white"/>
        </w:rPr>
      </w:pPr>
      <w:r w:rsidDel="00000000" w:rsidR="00000000" w:rsidRPr="00000000">
        <w:rPr>
          <w:color w:val="222222"/>
          <w:sz w:val="24"/>
          <w:szCs w:val="24"/>
          <w:highlight w:val="white"/>
          <w:rtl w:val="0"/>
        </w:rPr>
        <w:t xml:space="preserve">   - Depending on your choice, the installer will guide you through partitioning, formatting, and other settings.</w:t>
      </w:r>
    </w:p>
    <w:p w:rsidR="00000000" w:rsidDel="00000000" w:rsidP="00000000" w:rsidRDefault="00000000" w:rsidRPr="00000000" w14:paraId="0000002F">
      <w:pPr>
        <w:rPr>
          <w:color w:val="222222"/>
          <w:sz w:val="24"/>
          <w:szCs w:val="24"/>
          <w:highlight w:val="white"/>
        </w:rPr>
      </w:pPr>
      <w:r w:rsidDel="00000000" w:rsidR="00000000" w:rsidRPr="00000000">
        <w:rPr>
          <w:color w:val="222222"/>
          <w:sz w:val="24"/>
          <w:szCs w:val="24"/>
          <w:highlight w:val="white"/>
          <w:rtl w:val="0"/>
        </w:rPr>
        <w:t xml:space="preserve">   - Specify the disk or partition where you want to install pfSense.</w:t>
      </w:r>
    </w:p>
    <w:p w:rsidR="00000000" w:rsidDel="00000000" w:rsidP="00000000" w:rsidRDefault="00000000" w:rsidRPr="00000000" w14:paraId="00000030">
      <w:pPr>
        <w:rPr>
          <w:color w:val="222222"/>
          <w:sz w:val="24"/>
          <w:szCs w:val="24"/>
          <w:highlight w:val="white"/>
        </w:rPr>
      </w:pPr>
      <w:r w:rsidDel="00000000" w:rsidR="00000000" w:rsidRPr="00000000">
        <w:rPr>
          <w:rtl w:val="0"/>
        </w:rPr>
      </w:r>
    </w:p>
    <w:p w:rsidR="00000000" w:rsidDel="00000000" w:rsidP="00000000" w:rsidRDefault="00000000" w:rsidRPr="00000000" w14:paraId="00000031">
      <w:pPr>
        <w:rPr>
          <w:color w:val="222222"/>
          <w:sz w:val="24"/>
          <w:szCs w:val="24"/>
          <w:highlight w:val="white"/>
        </w:rPr>
      </w:pPr>
      <w:r w:rsidDel="00000000" w:rsidR="00000000" w:rsidRPr="00000000">
        <w:rPr>
          <w:color w:val="222222"/>
          <w:sz w:val="24"/>
          <w:szCs w:val="24"/>
          <w:highlight w:val="white"/>
          <w:rtl w:val="0"/>
        </w:rPr>
        <w:t xml:space="preserve">7. Complete the Installation:</w:t>
      </w:r>
    </w:p>
    <w:p w:rsidR="00000000" w:rsidDel="00000000" w:rsidP="00000000" w:rsidRDefault="00000000" w:rsidRPr="00000000" w14:paraId="00000032">
      <w:pPr>
        <w:rPr>
          <w:color w:val="222222"/>
          <w:sz w:val="24"/>
          <w:szCs w:val="24"/>
          <w:highlight w:val="white"/>
        </w:rPr>
      </w:pPr>
      <w:r w:rsidDel="00000000" w:rsidR="00000000" w:rsidRPr="00000000">
        <w:rPr>
          <w:color w:val="222222"/>
          <w:sz w:val="24"/>
          <w:szCs w:val="24"/>
          <w:highlight w:val="white"/>
          <w:rtl w:val="0"/>
        </w:rPr>
        <w:t xml:space="preserve">   - Once the installation is complete, the system will prompt you to reboot.</w:t>
      </w:r>
    </w:p>
    <w:p w:rsidR="00000000" w:rsidDel="00000000" w:rsidP="00000000" w:rsidRDefault="00000000" w:rsidRPr="00000000" w14:paraId="00000033">
      <w:pPr>
        <w:rPr>
          <w:color w:val="222222"/>
          <w:sz w:val="24"/>
          <w:szCs w:val="24"/>
          <w:highlight w:val="white"/>
        </w:rPr>
      </w:pPr>
      <w:r w:rsidDel="00000000" w:rsidR="00000000" w:rsidRPr="00000000">
        <w:rPr>
          <w:color w:val="222222"/>
          <w:sz w:val="24"/>
          <w:szCs w:val="24"/>
          <w:highlight w:val="white"/>
          <w:rtl w:val="0"/>
        </w:rPr>
        <w:t xml:space="preserve">   - Remove the installation media (USB drive) and let the system boot from the newly installed pfSense.</w:t>
      </w:r>
    </w:p>
    <w:p w:rsidR="00000000" w:rsidDel="00000000" w:rsidP="00000000" w:rsidRDefault="00000000" w:rsidRPr="00000000" w14:paraId="00000034">
      <w:pPr>
        <w:rPr>
          <w:color w:val="222222"/>
          <w:sz w:val="24"/>
          <w:szCs w:val="24"/>
          <w:highlight w:val="white"/>
        </w:rPr>
      </w:pPr>
      <w:r w:rsidDel="00000000" w:rsidR="00000000" w:rsidRPr="00000000">
        <w:rPr>
          <w:rtl w:val="0"/>
        </w:rPr>
      </w:r>
    </w:p>
    <w:p w:rsidR="00000000" w:rsidDel="00000000" w:rsidP="00000000" w:rsidRDefault="00000000" w:rsidRPr="00000000" w14:paraId="00000035">
      <w:pPr>
        <w:rPr>
          <w:color w:val="222222"/>
          <w:sz w:val="24"/>
          <w:szCs w:val="24"/>
          <w:highlight w:val="white"/>
        </w:rPr>
      </w:pPr>
      <w:r w:rsidDel="00000000" w:rsidR="00000000" w:rsidRPr="00000000">
        <w:rPr>
          <w:color w:val="222222"/>
          <w:sz w:val="24"/>
          <w:szCs w:val="24"/>
          <w:highlight w:val="white"/>
          <w:rtl w:val="0"/>
        </w:rPr>
        <w:t xml:space="preserve">8. Initial Configuration:</w:t>
      </w:r>
    </w:p>
    <w:p w:rsidR="00000000" w:rsidDel="00000000" w:rsidP="00000000" w:rsidRDefault="00000000" w:rsidRPr="00000000" w14:paraId="00000036">
      <w:pPr>
        <w:rPr>
          <w:color w:val="222222"/>
          <w:sz w:val="24"/>
          <w:szCs w:val="24"/>
          <w:highlight w:val="white"/>
        </w:rPr>
      </w:pPr>
      <w:r w:rsidDel="00000000" w:rsidR="00000000" w:rsidRPr="00000000">
        <w:rPr>
          <w:color w:val="222222"/>
          <w:sz w:val="24"/>
          <w:szCs w:val="24"/>
          <w:highlight w:val="white"/>
          <w:rtl w:val="0"/>
        </w:rPr>
        <w:t xml:space="preserve">   - After rebooting, access the pfSense web interface using the assigned IP address.</w:t>
      </w:r>
    </w:p>
    <w:p w:rsidR="00000000" w:rsidDel="00000000" w:rsidP="00000000" w:rsidRDefault="00000000" w:rsidRPr="00000000" w14:paraId="00000037">
      <w:pPr>
        <w:rPr>
          <w:color w:val="222222"/>
          <w:sz w:val="24"/>
          <w:szCs w:val="24"/>
          <w:highlight w:val="white"/>
        </w:rPr>
      </w:pPr>
      <w:r w:rsidDel="00000000" w:rsidR="00000000" w:rsidRPr="00000000">
        <w:rPr>
          <w:rtl w:val="0"/>
        </w:rPr>
      </w:r>
    </w:p>
    <w:p w:rsidR="00000000" w:rsidDel="00000000" w:rsidP="00000000" w:rsidRDefault="00000000" w:rsidRPr="00000000" w14:paraId="00000038">
      <w:pPr>
        <w:rPr>
          <w:color w:val="222222"/>
          <w:sz w:val="24"/>
          <w:szCs w:val="24"/>
          <w:highlight w:val="white"/>
        </w:rPr>
      </w:pPr>
      <w:r w:rsidDel="00000000" w:rsidR="00000000" w:rsidRPr="00000000">
        <w:rPr>
          <w:rtl w:val="0"/>
        </w:rPr>
      </w:r>
    </w:p>
    <w:p w:rsidR="00000000" w:rsidDel="00000000" w:rsidP="00000000" w:rsidRDefault="00000000" w:rsidRPr="00000000" w14:paraId="00000039">
      <w:pPr>
        <w:rPr>
          <w:color w:val="222222"/>
          <w:sz w:val="24"/>
          <w:szCs w:val="24"/>
          <w:highlight w:val="white"/>
        </w:rPr>
      </w:pPr>
      <w:r w:rsidDel="00000000" w:rsidR="00000000" w:rsidRPr="00000000">
        <w:rPr>
          <w:rtl w:val="0"/>
        </w:rPr>
      </w:r>
    </w:p>
    <w:p w:rsidR="00000000" w:rsidDel="00000000" w:rsidP="00000000" w:rsidRDefault="00000000" w:rsidRPr="00000000" w14:paraId="0000003A">
      <w:pPr>
        <w:rPr>
          <w:color w:val="222222"/>
          <w:sz w:val="24"/>
          <w:szCs w:val="24"/>
          <w:highlight w:val="white"/>
        </w:rPr>
      </w:pPr>
      <w:r w:rsidDel="00000000" w:rsidR="00000000" w:rsidRPr="00000000">
        <w:rPr>
          <w:rtl w:val="0"/>
        </w:rPr>
      </w:r>
    </w:p>
    <w:p w:rsidR="00000000" w:rsidDel="00000000" w:rsidP="00000000" w:rsidRDefault="00000000" w:rsidRPr="00000000" w14:paraId="0000003B">
      <w:pPr>
        <w:rPr>
          <w:color w:val="222222"/>
          <w:sz w:val="24"/>
          <w:szCs w:val="24"/>
          <w:highlight w:val="white"/>
        </w:rPr>
      </w:pPr>
      <w:r w:rsidDel="00000000" w:rsidR="00000000" w:rsidRPr="00000000">
        <w:rPr>
          <w:rtl w:val="0"/>
        </w:rPr>
      </w:r>
    </w:p>
    <w:p w:rsidR="00000000" w:rsidDel="00000000" w:rsidP="00000000" w:rsidRDefault="00000000" w:rsidRPr="00000000" w14:paraId="0000003C">
      <w:pPr>
        <w:jc w:val="center"/>
        <w:rPr>
          <w:rFonts w:ascii="Arial Black" w:cs="Arial Black" w:eastAsia="Arial Black" w:hAnsi="Arial Black"/>
          <w:color w:val="222222"/>
          <w:sz w:val="36"/>
          <w:szCs w:val="36"/>
          <w:highlight w:val="white"/>
          <w:u w:val="single"/>
        </w:rPr>
      </w:pPr>
      <w:r w:rsidDel="00000000" w:rsidR="00000000" w:rsidRPr="00000000">
        <w:rPr>
          <w:rFonts w:ascii="Arial Black" w:cs="Arial Black" w:eastAsia="Arial Black" w:hAnsi="Arial Black"/>
          <w:color w:val="222222"/>
          <w:sz w:val="36"/>
          <w:szCs w:val="36"/>
          <w:highlight w:val="white"/>
          <w:u w:val="single"/>
          <w:rtl w:val="0"/>
        </w:rPr>
        <w:t xml:space="preserve">CONFIGURE LAN </w:t>
      </w:r>
    </w:p>
    <w:p w:rsidR="00000000" w:rsidDel="00000000" w:rsidP="00000000" w:rsidRDefault="00000000" w:rsidRPr="00000000" w14:paraId="0000003D">
      <w:pPr>
        <w:jc w:val="center"/>
        <w:rPr>
          <w:rFonts w:ascii="Arial Black" w:cs="Arial Black" w:eastAsia="Arial Black" w:hAnsi="Arial Black"/>
          <w:color w:val="222222"/>
          <w:sz w:val="36"/>
          <w:szCs w:val="36"/>
          <w:highlight w:val="white"/>
          <w:u w:val="single"/>
        </w:rPr>
      </w:pPr>
      <w:r w:rsidDel="00000000" w:rsidR="00000000" w:rsidRPr="00000000">
        <w:rPr>
          <w:rtl w:val="0"/>
        </w:rPr>
      </w:r>
    </w:p>
    <w:p w:rsidR="00000000" w:rsidDel="00000000" w:rsidP="00000000" w:rsidRDefault="00000000" w:rsidRPr="00000000" w14:paraId="0000003E">
      <w:pPr>
        <w:jc w:val="center"/>
        <w:rPr>
          <w:rFonts w:ascii="Arial Black" w:cs="Arial Black" w:eastAsia="Arial Black" w:hAnsi="Arial Black"/>
          <w:color w:val="222222"/>
          <w:sz w:val="36"/>
          <w:szCs w:val="36"/>
          <w:highlight w:val="white"/>
          <w:u w:val="single"/>
        </w:rPr>
      </w:pPr>
      <w:r w:rsidDel="00000000" w:rsidR="00000000" w:rsidRPr="00000000">
        <w:rPr>
          <w:rtl w:val="0"/>
        </w:rPr>
      </w:r>
    </w:p>
    <w:p w:rsidR="00000000" w:rsidDel="00000000" w:rsidP="00000000" w:rsidRDefault="00000000" w:rsidRPr="00000000" w14:paraId="0000003F">
      <w:pPr>
        <w:numPr>
          <w:ilvl w:val="0"/>
          <w:numId w:val="2"/>
        </w:numPr>
        <w:spacing w:after="0" w:afterAutospacing="0"/>
        <w:ind w:left="720" w:hanging="360"/>
        <w:rPr>
          <w:color w:val="222222"/>
          <w:sz w:val="24"/>
          <w:szCs w:val="24"/>
          <w:highlight w:val="white"/>
        </w:rPr>
      </w:pPr>
      <w:r w:rsidDel="00000000" w:rsidR="00000000" w:rsidRPr="00000000">
        <w:rPr>
          <w:b w:val="1"/>
          <w:color w:val="222222"/>
          <w:sz w:val="24"/>
          <w:szCs w:val="24"/>
          <w:highlight w:val="white"/>
          <w:rtl w:val="0"/>
        </w:rPr>
        <w:t xml:space="preserve">Access the pfSense Web Interface</w:t>
      </w:r>
      <w:r w:rsidDel="00000000" w:rsidR="00000000" w:rsidRPr="00000000">
        <w:rPr>
          <w:color w:val="222222"/>
          <w:sz w:val="24"/>
          <w:szCs w:val="24"/>
          <w:highlight w:val="white"/>
          <w:rtl w:val="0"/>
        </w:rPr>
        <w:t xml:space="preserve">:</w:t>
      </w:r>
    </w:p>
    <w:p w:rsidR="00000000" w:rsidDel="00000000" w:rsidP="00000000" w:rsidRDefault="00000000" w:rsidRPr="00000000" w14:paraId="00000040">
      <w:pPr>
        <w:numPr>
          <w:ilvl w:val="0"/>
          <w:numId w:val="2"/>
        </w:numPr>
        <w:spacing w:after="0" w:afterAutospacing="0" w:before="0" w:beforeAutospacing="0" w:lineRule="auto"/>
        <w:ind w:left="720" w:hanging="360"/>
        <w:rPr>
          <w:color w:val="222222"/>
          <w:sz w:val="24"/>
          <w:szCs w:val="24"/>
          <w:highlight w:val="white"/>
        </w:rPr>
      </w:pPr>
      <w:r w:rsidDel="00000000" w:rsidR="00000000" w:rsidRPr="00000000">
        <w:rPr>
          <w:color w:val="222222"/>
          <w:sz w:val="24"/>
          <w:szCs w:val="24"/>
          <w:highlight w:val="white"/>
          <w:rtl w:val="0"/>
        </w:rPr>
        <w:t xml:space="preserve">Connect a client computer to the same network as the </w:t>
      </w:r>
      <w:r w:rsidDel="00000000" w:rsidR="00000000" w:rsidRPr="00000000">
        <w:rPr>
          <w:b w:val="1"/>
          <w:color w:val="222222"/>
          <w:sz w:val="24"/>
          <w:szCs w:val="24"/>
          <w:highlight w:val="white"/>
          <w:rtl w:val="0"/>
        </w:rPr>
        <w:t xml:space="preserve">LAN interface</w:t>
      </w:r>
      <w:r w:rsidDel="00000000" w:rsidR="00000000" w:rsidRPr="00000000">
        <w:rPr>
          <w:color w:val="222222"/>
          <w:sz w:val="24"/>
          <w:szCs w:val="24"/>
          <w:highlight w:val="white"/>
          <w:rtl w:val="0"/>
        </w:rPr>
        <w:t xml:space="preserve"> of the pfSense firewall.</w:t>
      </w:r>
    </w:p>
    <w:p w:rsidR="00000000" w:rsidDel="00000000" w:rsidP="00000000" w:rsidRDefault="00000000" w:rsidRPr="00000000" w14:paraId="00000041">
      <w:pPr>
        <w:numPr>
          <w:ilvl w:val="0"/>
          <w:numId w:val="2"/>
        </w:numPr>
        <w:spacing w:after="0" w:afterAutospacing="0" w:before="0" w:beforeAutospacing="0" w:lineRule="auto"/>
        <w:ind w:left="720" w:hanging="360"/>
        <w:rPr>
          <w:color w:val="222222"/>
          <w:sz w:val="24"/>
          <w:szCs w:val="24"/>
          <w:highlight w:val="white"/>
        </w:rPr>
      </w:pPr>
      <w:r w:rsidDel="00000000" w:rsidR="00000000" w:rsidRPr="00000000">
        <w:rPr>
          <w:color w:val="222222"/>
          <w:sz w:val="24"/>
          <w:szCs w:val="24"/>
          <w:highlight w:val="white"/>
          <w:rtl w:val="0"/>
        </w:rPr>
        <w:t xml:space="preserve">By default, the LAN IP address of a new pfSense installation is </w:t>
      </w:r>
      <w:r w:rsidDel="00000000" w:rsidR="00000000" w:rsidRPr="00000000">
        <w:rPr>
          <w:b w:val="1"/>
          <w:color w:val="222222"/>
          <w:sz w:val="24"/>
          <w:szCs w:val="24"/>
          <w:highlight w:val="white"/>
          <w:rtl w:val="0"/>
        </w:rPr>
        <w:t xml:space="preserve">192.168.1.1</w:t>
      </w:r>
      <w:r w:rsidDel="00000000" w:rsidR="00000000" w:rsidRPr="00000000">
        <w:rPr>
          <w:color w:val="222222"/>
          <w:sz w:val="24"/>
          <w:szCs w:val="24"/>
          <w:highlight w:val="white"/>
          <w:rtl w:val="0"/>
        </w:rPr>
        <w:t xml:space="preserve"> with a </w:t>
      </w:r>
      <w:r w:rsidDel="00000000" w:rsidR="00000000" w:rsidRPr="00000000">
        <w:rPr>
          <w:b w:val="1"/>
          <w:color w:val="222222"/>
          <w:sz w:val="24"/>
          <w:szCs w:val="24"/>
          <w:highlight w:val="white"/>
          <w:rtl w:val="0"/>
        </w:rPr>
        <w:t xml:space="preserve">/24 mask</w:t>
      </w:r>
      <w:r w:rsidDel="00000000" w:rsidR="00000000" w:rsidRPr="00000000">
        <w:rPr>
          <w:color w:val="222222"/>
          <w:sz w:val="24"/>
          <w:szCs w:val="24"/>
          <w:highlight w:val="white"/>
          <w:rtl w:val="0"/>
        </w:rPr>
        <w:t xml:space="preserve"> (255.255.255.0).</w:t>
      </w:r>
    </w:p>
    <w:p w:rsidR="00000000" w:rsidDel="00000000" w:rsidP="00000000" w:rsidRDefault="00000000" w:rsidRPr="00000000" w14:paraId="00000042">
      <w:pPr>
        <w:numPr>
          <w:ilvl w:val="0"/>
          <w:numId w:val="2"/>
        </w:numPr>
        <w:spacing w:after="0" w:afterAutospacing="0" w:before="0" w:beforeAutospacing="0" w:lineRule="auto"/>
        <w:ind w:left="720" w:hanging="360"/>
        <w:rPr>
          <w:sz w:val="24"/>
          <w:szCs w:val="24"/>
          <w:highlight w:val="white"/>
        </w:rPr>
      </w:pPr>
      <w:r w:rsidDel="00000000" w:rsidR="00000000" w:rsidRPr="00000000">
        <w:rPr>
          <w:color w:val="222222"/>
          <w:sz w:val="24"/>
          <w:szCs w:val="24"/>
          <w:highlight w:val="white"/>
          <w:rtl w:val="0"/>
        </w:rPr>
        <w:t xml:space="preserve">Open a web browser (such as Firefox, Safari, or Chrome) and navigate to </w:t>
      </w:r>
      <w:hyperlink r:id="rId7">
        <w:r w:rsidDel="00000000" w:rsidR="00000000" w:rsidRPr="00000000">
          <w:rPr>
            <w:color w:val="1155cc"/>
            <w:sz w:val="24"/>
            <w:szCs w:val="24"/>
            <w:highlight w:val="white"/>
            <w:rtl w:val="0"/>
          </w:rPr>
          <w:t xml:space="preserve">https://192.168.1.1</w:t>
        </w:r>
      </w:hyperlink>
      <w:r w:rsidDel="00000000" w:rsidR="00000000" w:rsidRPr="00000000">
        <w:rPr>
          <w:color w:val="222222"/>
          <w:sz w:val="24"/>
          <w:szCs w:val="24"/>
          <w:highlight w:val="white"/>
          <w:rtl w:val="0"/>
        </w:rPr>
        <w:t xml:space="preserve">.</w:t>
      </w:r>
    </w:p>
    <w:p w:rsidR="00000000" w:rsidDel="00000000" w:rsidP="00000000" w:rsidRDefault="00000000" w:rsidRPr="00000000" w14:paraId="00000043">
      <w:pPr>
        <w:numPr>
          <w:ilvl w:val="0"/>
          <w:numId w:val="2"/>
        </w:numPr>
        <w:spacing w:after="0" w:afterAutospacing="0" w:before="0" w:beforeAutospacing="0" w:lineRule="auto"/>
        <w:ind w:left="720" w:hanging="360"/>
        <w:rPr>
          <w:color w:val="222222"/>
          <w:sz w:val="24"/>
          <w:szCs w:val="24"/>
          <w:highlight w:val="white"/>
        </w:rPr>
      </w:pPr>
      <w:r w:rsidDel="00000000" w:rsidR="00000000" w:rsidRPr="00000000">
        <w:rPr>
          <w:color w:val="222222"/>
          <w:sz w:val="24"/>
          <w:szCs w:val="24"/>
          <w:highlight w:val="white"/>
          <w:rtl w:val="0"/>
        </w:rPr>
        <w:t xml:space="preserve">Log in using the default credentials:</w:t>
      </w:r>
    </w:p>
    <w:p w:rsidR="00000000" w:rsidDel="00000000" w:rsidP="00000000" w:rsidRDefault="00000000" w:rsidRPr="00000000" w14:paraId="00000044">
      <w:pPr>
        <w:numPr>
          <w:ilvl w:val="1"/>
          <w:numId w:val="2"/>
        </w:numPr>
        <w:spacing w:after="0" w:afterAutospacing="0" w:before="0" w:beforeAutospacing="0" w:lineRule="auto"/>
        <w:ind w:left="1440" w:hanging="360"/>
        <w:rPr>
          <w:color w:val="222222"/>
          <w:sz w:val="24"/>
          <w:szCs w:val="24"/>
          <w:highlight w:val="white"/>
        </w:rPr>
      </w:pPr>
      <w:r w:rsidDel="00000000" w:rsidR="00000000" w:rsidRPr="00000000">
        <w:rPr>
          <w:b w:val="1"/>
          <w:color w:val="222222"/>
          <w:sz w:val="24"/>
          <w:szCs w:val="24"/>
          <w:highlight w:val="white"/>
          <w:rtl w:val="0"/>
        </w:rPr>
        <w:t xml:space="preserve">Username</w:t>
      </w:r>
      <w:r w:rsidDel="00000000" w:rsidR="00000000" w:rsidRPr="00000000">
        <w:rPr>
          <w:color w:val="222222"/>
          <w:sz w:val="24"/>
          <w:szCs w:val="24"/>
          <w:highlight w:val="white"/>
          <w:rtl w:val="0"/>
        </w:rPr>
        <w:t xml:space="preserve">: admin</w:t>
      </w:r>
    </w:p>
    <w:p w:rsidR="00000000" w:rsidDel="00000000" w:rsidP="00000000" w:rsidRDefault="00000000" w:rsidRPr="00000000" w14:paraId="00000045">
      <w:pPr>
        <w:numPr>
          <w:ilvl w:val="1"/>
          <w:numId w:val="2"/>
        </w:numPr>
        <w:spacing w:after="0" w:afterAutospacing="0" w:before="0" w:beforeAutospacing="0" w:lineRule="auto"/>
        <w:ind w:left="1440" w:hanging="360"/>
        <w:rPr>
          <w:color w:val="222222"/>
          <w:sz w:val="24"/>
          <w:szCs w:val="24"/>
          <w:highlight w:val="white"/>
        </w:rPr>
      </w:pPr>
      <w:r w:rsidDel="00000000" w:rsidR="00000000" w:rsidRPr="00000000">
        <w:rPr>
          <w:b w:val="1"/>
          <w:color w:val="222222"/>
          <w:sz w:val="24"/>
          <w:szCs w:val="24"/>
          <w:highlight w:val="white"/>
          <w:rtl w:val="0"/>
        </w:rPr>
        <w:t xml:space="preserve">Password</w:t>
      </w:r>
      <w:r w:rsidDel="00000000" w:rsidR="00000000" w:rsidRPr="00000000">
        <w:rPr>
          <w:color w:val="222222"/>
          <w:sz w:val="24"/>
          <w:szCs w:val="24"/>
          <w:highlight w:val="white"/>
          <w:rtl w:val="0"/>
        </w:rPr>
        <w:t xml:space="preserve">: pfsense</w:t>
      </w:r>
    </w:p>
    <w:p w:rsidR="00000000" w:rsidDel="00000000" w:rsidP="00000000" w:rsidRDefault="00000000" w:rsidRPr="00000000" w14:paraId="00000046">
      <w:pPr>
        <w:numPr>
          <w:ilvl w:val="0"/>
          <w:numId w:val="2"/>
        </w:numPr>
        <w:spacing w:after="0" w:afterAutospacing="0"/>
        <w:ind w:left="720" w:hanging="360"/>
        <w:rPr>
          <w:color w:val="222222"/>
          <w:sz w:val="24"/>
          <w:szCs w:val="24"/>
          <w:highlight w:val="white"/>
        </w:rPr>
      </w:pPr>
      <w:r w:rsidDel="00000000" w:rsidR="00000000" w:rsidRPr="00000000">
        <w:rPr>
          <w:b w:val="1"/>
          <w:color w:val="222222"/>
          <w:sz w:val="24"/>
          <w:szCs w:val="24"/>
          <w:highlight w:val="white"/>
          <w:rtl w:val="0"/>
        </w:rPr>
        <w:t xml:space="preserve">Change the LAN IP Address</w:t>
      </w:r>
      <w:r w:rsidDel="00000000" w:rsidR="00000000" w:rsidRPr="00000000">
        <w:rPr>
          <w:color w:val="222222"/>
          <w:sz w:val="24"/>
          <w:szCs w:val="24"/>
          <w:highlight w:val="white"/>
          <w:rtl w:val="0"/>
        </w:rPr>
        <w:t xml:space="preserve">:</w:t>
      </w:r>
    </w:p>
    <w:p w:rsidR="00000000" w:rsidDel="00000000" w:rsidP="00000000" w:rsidRDefault="00000000" w:rsidRPr="00000000" w14:paraId="00000047">
      <w:pPr>
        <w:numPr>
          <w:ilvl w:val="0"/>
          <w:numId w:val="2"/>
        </w:numPr>
        <w:spacing w:after="0" w:afterAutospacing="0" w:before="0" w:beforeAutospacing="0" w:lineRule="auto"/>
        <w:ind w:left="720" w:hanging="360"/>
        <w:rPr>
          <w:color w:val="222222"/>
          <w:sz w:val="24"/>
          <w:szCs w:val="24"/>
          <w:highlight w:val="white"/>
        </w:rPr>
      </w:pPr>
      <w:r w:rsidDel="00000000" w:rsidR="00000000" w:rsidRPr="00000000">
        <w:rPr>
          <w:color w:val="222222"/>
          <w:sz w:val="24"/>
          <w:szCs w:val="24"/>
          <w:highlight w:val="white"/>
          <w:rtl w:val="0"/>
        </w:rPr>
        <w:t xml:space="preserve">We’ll change it to </w:t>
      </w:r>
      <w:r w:rsidDel="00000000" w:rsidR="00000000" w:rsidRPr="00000000">
        <w:rPr>
          <w:b w:val="1"/>
          <w:color w:val="222222"/>
          <w:sz w:val="24"/>
          <w:szCs w:val="24"/>
          <w:highlight w:val="white"/>
          <w:rtl w:val="0"/>
        </w:rPr>
        <w:t xml:space="preserve">172.16.80.1</w:t>
      </w:r>
      <w:r w:rsidDel="00000000" w:rsidR="00000000" w:rsidRPr="00000000">
        <w:rPr>
          <w:color w:val="222222"/>
          <w:sz w:val="24"/>
          <w:szCs w:val="24"/>
          <w:highlight w:val="white"/>
          <w:rtl w:val="0"/>
        </w:rPr>
        <w:t xml:space="preserve">:</w:t>
      </w:r>
    </w:p>
    <w:p w:rsidR="00000000" w:rsidDel="00000000" w:rsidP="00000000" w:rsidRDefault="00000000" w:rsidRPr="00000000" w14:paraId="00000048">
      <w:pPr>
        <w:numPr>
          <w:ilvl w:val="1"/>
          <w:numId w:val="2"/>
        </w:numPr>
        <w:spacing w:after="0" w:afterAutospacing="0" w:before="0" w:beforeAutospacing="0" w:lineRule="auto"/>
        <w:ind w:left="1440" w:hanging="360"/>
        <w:rPr>
          <w:color w:val="222222"/>
          <w:sz w:val="24"/>
          <w:szCs w:val="24"/>
          <w:highlight w:val="white"/>
        </w:rPr>
      </w:pPr>
      <w:r w:rsidDel="00000000" w:rsidR="00000000" w:rsidRPr="00000000">
        <w:rPr>
          <w:color w:val="222222"/>
          <w:sz w:val="24"/>
          <w:szCs w:val="24"/>
          <w:highlight w:val="white"/>
          <w:rtl w:val="0"/>
        </w:rPr>
        <w:t xml:space="preserve">Access the pfSense console (VGA, serial, or SSH from another interface).</w:t>
      </w:r>
    </w:p>
    <w:p w:rsidR="00000000" w:rsidDel="00000000" w:rsidP="00000000" w:rsidRDefault="00000000" w:rsidRPr="00000000" w14:paraId="00000049">
      <w:pPr>
        <w:numPr>
          <w:ilvl w:val="1"/>
          <w:numId w:val="2"/>
        </w:numPr>
        <w:spacing w:after="0" w:afterAutospacing="0" w:before="0" w:beforeAutospacing="0" w:lineRule="auto"/>
        <w:ind w:left="1440" w:hanging="360"/>
        <w:rPr>
          <w:color w:val="222222"/>
          <w:sz w:val="24"/>
          <w:szCs w:val="24"/>
          <w:highlight w:val="white"/>
        </w:rPr>
      </w:pPr>
      <w:r w:rsidDel="00000000" w:rsidR="00000000" w:rsidRPr="00000000">
        <w:rPr>
          <w:color w:val="222222"/>
          <w:sz w:val="24"/>
          <w:szCs w:val="24"/>
          <w:highlight w:val="white"/>
          <w:rtl w:val="0"/>
        </w:rPr>
        <w:t xml:space="preserve">Choose option </w:t>
      </w:r>
      <w:r w:rsidDel="00000000" w:rsidR="00000000" w:rsidRPr="00000000">
        <w:rPr>
          <w:b w:val="1"/>
          <w:color w:val="222222"/>
          <w:sz w:val="24"/>
          <w:szCs w:val="24"/>
          <w:highlight w:val="white"/>
          <w:rtl w:val="0"/>
        </w:rPr>
        <w:t xml:space="preserve">2</w:t>
      </w:r>
      <w:r w:rsidDel="00000000" w:rsidR="00000000" w:rsidRPr="00000000">
        <w:rPr>
          <w:color w:val="222222"/>
          <w:sz w:val="24"/>
          <w:szCs w:val="24"/>
          <w:highlight w:val="white"/>
          <w:rtl w:val="0"/>
        </w:rPr>
        <w:t xml:space="preserve"> from the console menu.</w:t>
      </w:r>
    </w:p>
    <w:p w:rsidR="00000000" w:rsidDel="00000000" w:rsidP="00000000" w:rsidRDefault="00000000" w:rsidRPr="00000000" w14:paraId="0000004A">
      <w:pPr>
        <w:numPr>
          <w:ilvl w:val="1"/>
          <w:numId w:val="2"/>
        </w:numPr>
        <w:spacing w:after="0" w:afterAutospacing="0" w:before="0" w:beforeAutospacing="0" w:lineRule="auto"/>
        <w:ind w:left="1440" w:hanging="360"/>
        <w:rPr>
          <w:color w:val="222222"/>
          <w:sz w:val="24"/>
          <w:szCs w:val="24"/>
          <w:highlight w:val="white"/>
        </w:rPr>
      </w:pPr>
      <w:r w:rsidDel="00000000" w:rsidR="00000000" w:rsidRPr="00000000">
        <w:rPr>
          <w:color w:val="222222"/>
          <w:sz w:val="24"/>
          <w:szCs w:val="24"/>
          <w:highlight w:val="white"/>
          <w:rtl w:val="0"/>
        </w:rPr>
        <w:t xml:space="preserve">Enter the new LAN IP address (</w:t>
      </w:r>
      <w:r w:rsidDel="00000000" w:rsidR="00000000" w:rsidRPr="00000000">
        <w:rPr>
          <w:b w:val="1"/>
          <w:color w:val="222222"/>
          <w:sz w:val="24"/>
          <w:szCs w:val="24"/>
          <w:highlight w:val="white"/>
          <w:rtl w:val="0"/>
        </w:rPr>
        <w:t xml:space="preserve">172.16.80.1</w:t>
      </w:r>
      <w:r w:rsidDel="00000000" w:rsidR="00000000" w:rsidRPr="00000000">
        <w:rPr>
          <w:color w:val="222222"/>
          <w:sz w:val="24"/>
          <w:szCs w:val="24"/>
          <w:highlight w:val="white"/>
          <w:rtl w:val="0"/>
        </w:rPr>
        <w:t xml:space="preserve">), subnet mask (usually </w:t>
      </w:r>
      <w:r w:rsidDel="00000000" w:rsidR="00000000" w:rsidRPr="00000000">
        <w:rPr>
          <w:b w:val="1"/>
          <w:color w:val="222222"/>
          <w:sz w:val="24"/>
          <w:szCs w:val="24"/>
          <w:highlight w:val="white"/>
          <w:rtl w:val="0"/>
        </w:rPr>
        <w:t xml:space="preserve">/24</w:t>
      </w:r>
      <w:r w:rsidDel="00000000" w:rsidR="00000000" w:rsidRPr="00000000">
        <w:rPr>
          <w:color w:val="222222"/>
          <w:sz w:val="24"/>
          <w:szCs w:val="24"/>
          <w:highlight w:val="white"/>
          <w:rtl w:val="0"/>
        </w:rPr>
        <w:t xml:space="preserve">), and specify whether to enable DHCP.</w:t>
      </w:r>
    </w:p>
    <w:p w:rsidR="00000000" w:rsidDel="00000000" w:rsidP="00000000" w:rsidRDefault="00000000" w:rsidRPr="00000000" w14:paraId="0000004B">
      <w:pPr>
        <w:numPr>
          <w:ilvl w:val="1"/>
          <w:numId w:val="2"/>
        </w:numPr>
        <w:spacing w:after="0" w:afterAutospacing="0" w:before="0" w:beforeAutospacing="0" w:lineRule="auto"/>
        <w:ind w:left="1440" w:hanging="360"/>
        <w:rPr>
          <w:color w:val="222222"/>
          <w:sz w:val="24"/>
          <w:szCs w:val="24"/>
          <w:highlight w:val="white"/>
        </w:rPr>
      </w:pPr>
      <w:r w:rsidDel="00000000" w:rsidR="00000000" w:rsidRPr="00000000">
        <w:rPr>
          <w:color w:val="222222"/>
          <w:sz w:val="24"/>
          <w:szCs w:val="24"/>
          <w:highlight w:val="white"/>
          <w:rtl w:val="0"/>
        </w:rPr>
        <w:t xml:space="preserve">If DHCP is enabled, set the starting and ending address of the DHCP pool within the given subnet.</w:t>
      </w:r>
    </w:p>
    <w:p w:rsidR="00000000" w:rsidDel="00000000" w:rsidP="00000000" w:rsidRDefault="00000000" w:rsidRPr="00000000" w14:paraId="0000004C">
      <w:pPr>
        <w:numPr>
          <w:ilvl w:val="0"/>
          <w:numId w:val="2"/>
        </w:numPr>
        <w:spacing w:after="0" w:afterAutospacing="0"/>
        <w:ind w:left="720" w:hanging="360"/>
        <w:rPr>
          <w:color w:val="222222"/>
          <w:sz w:val="24"/>
          <w:szCs w:val="24"/>
          <w:highlight w:val="white"/>
        </w:rPr>
      </w:pPr>
      <w:r w:rsidDel="00000000" w:rsidR="00000000" w:rsidRPr="00000000">
        <w:rPr>
          <w:b w:val="1"/>
          <w:color w:val="222222"/>
          <w:sz w:val="24"/>
          <w:szCs w:val="24"/>
          <w:highlight w:val="white"/>
          <w:rtl w:val="0"/>
        </w:rPr>
        <w:t xml:space="preserve">Update Client Computers</w:t>
      </w:r>
      <w:r w:rsidDel="00000000" w:rsidR="00000000" w:rsidRPr="00000000">
        <w:rPr>
          <w:color w:val="222222"/>
          <w:sz w:val="24"/>
          <w:szCs w:val="24"/>
          <w:highlight w:val="white"/>
          <w:rtl w:val="0"/>
        </w:rPr>
        <w:t xml:space="preserve">:</w:t>
      </w:r>
    </w:p>
    <w:p w:rsidR="00000000" w:rsidDel="00000000" w:rsidP="00000000" w:rsidRDefault="00000000" w:rsidRPr="00000000" w14:paraId="0000004D">
      <w:pPr>
        <w:numPr>
          <w:ilvl w:val="0"/>
          <w:numId w:val="2"/>
        </w:numPr>
        <w:spacing w:after="0" w:afterAutospacing="0" w:before="0" w:beforeAutospacing="0" w:lineRule="auto"/>
        <w:ind w:left="720" w:hanging="360"/>
        <w:rPr>
          <w:color w:val="222222"/>
          <w:sz w:val="24"/>
          <w:szCs w:val="24"/>
          <w:highlight w:val="white"/>
        </w:rPr>
      </w:pPr>
      <w:r w:rsidDel="00000000" w:rsidR="00000000" w:rsidRPr="00000000">
        <w:rPr>
          <w:color w:val="222222"/>
          <w:sz w:val="24"/>
          <w:szCs w:val="24"/>
          <w:highlight w:val="white"/>
          <w:rtl w:val="0"/>
        </w:rPr>
        <w:t xml:space="preserve">If the DHCP server on the firewall is disabled, configure client computers on the LAN with static IP addresses:</w:t>
      </w:r>
    </w:p>
    <w:p w:rsidR="00000000" w:rsidDel="00000000" w:rsidP="00000000" w:rsidRDefault="00000000" w:rsidRPr="00000000" w14:paraId="0000004E">
      <w:pPr>
        <w:numPr>
          <w:ilvl w:val="1"/>
          <w:numId w:val="2"/>
        </w:numPr>
        <w:spacing w:after="200" w:before="0" w:beforeAutospacing="0" w:lineRule="auto"/>
        <w:ind w:left="1440" w:hanging="360"/>
        <w:rPr>
          <w:color w:val="222222"/>
          <w:sz w:val="24"/>
          <w:szCs w:val="24"/>
          <w:highlight w:val="white"/>
        </w:rPr>
      </w:pPr>
      <w:r w:rsidDel="00000000" w:rsidR="00000000" w:rsidRPr="00000000">
        <w:rPr>
          <w:color w:val="222222"/>
          <w:sz w:val="24"/>
          <w:szCs w:val="24"/>
          <w:highlight w:val="white"/>
          <w:rtl w:val="0"/>
        </w:rPr>
        <w:t xml:space="preserve">Set a statically configured IP address on client computers, such as </w:t>
      </w:r>
      <w:r w:rsidDel="00000000" w:rsidR="00000000" w:rsidRPr="00000000">
        <w:rPr>
          <w:b w:val="1"/>
          <w:color w:val="222222"/>
          <w:sz w:val="24"/>
          <w:szCs w:val="24"/>
          <w:highlight w:val="white"/>
          <w:rtl w:val="0"/>
        </w:rPr>
        <w:t xml:space="preserve">172.16.80.5</w:t>
      </w:r>
      <w:r w:rsidDel="00000000" w:rsidR="00000000" w:rsidRPr="00000000">
        <w:rPr>
          <w:color w:val="222222"/>
          <w:sz w:val="24"/>
          <w:szCs w:val="24"/>
          <w:highlight w:val="white"/>
          <w:rtl w:val="0"/>
        </w:rPr>
        <w:t xml:space="preserve">, with a subnet mask matching the one given to the firewall (e.g., </w:t>
      </w:r>
      <w:r w:rsidDel="00000000" w:rsidR="00000000" w:rsidRPr="00000000">
        <w:rPr>
          <w:b w:val="1"/>
          <w:color w:val="222222"/>
          <w:sz w:val="24"/>
          <w:szCs w:val="24"/>
          <w:highlight w:val="white"/>
          <w:rtl w:val="0"/>
        </w:rPr>
        <w:t xml:space="preserve">255.255.255.0</w:t>
      </w:r>
      <w:r w:rsidDel="00000000" w:rsidR="00000000" w:rsidRPr="00000000">
        <w:rPr>
          <w:color w:val="222222"/>
          <w:sz w:val="24"/>
          <w:szCs w:val="24"/>
          <w:highlight w:val="white"/>
          <w:rtl w:val="0"/>
        </w:rPr>
        <w:t xml:space="preserve">).</w:t>
      </w:r>
    </w:p>
    <w:p w:rsidR="00000000" w:rsidDel="00000000" w:rsidP="00000000" w:rsidRDefault="00000000" w:rsidRPr="00000000" w14:paraId="0000004F">
      <w:pPr>
        <w:jc w:val="left"/>
        <w:rPr>
          <w:rFonts w:ascii="Arial Black" w:cs="Arial Black" w:eastAsia="Arial Black" w:hAnsi="Arial Black"/>
          <w:color w:val="222222"/>
          <w:sz w:val="36"/>
          <w:szCs w:val="36"/>
          <w:highlight w:val="white"/>
          <w:u w:val="single"/>
        </w:rPr>
      </w:pPr>
      <w:r w:rsidDel="00000000" w:rsidR="00000000" w:rsidRPr="00000000">
        <w:rPr>
          <w:rFonts w:ascii="Arial Black" w:cs="Arial Black" w:eastAsia="Arial Black" w:hAnsi="Arial Black"/>
          <w:color w:val="222222"/>
          <w:sz w:val="36"/>
          <w:szCs w:val="36"/>
          <w:highlight w:val="white"/>
          <w:u w:val="single"/>
        </w:rPr>
        <w:drawing>
          <wp:inline distB="114300" distT="114300" distL="114300" distR="114300">
            <wp:extent cx="5943600" cy="3340100"/>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rFonts w:ascii="Arial Black" w:cs="Arial Black" w:eastAsia="Arial Black" w:hAnsi="Arial Black"/>
          <w:color w:val="222222"/>
          <w:sz w:val="36"/>
          <w:szCs w:val="36"/>
          <w:highlight w:val="white"/>
          <w:u w:val="single"/>
        </w:rPr>
      </w:pPr>
      <w:r w:rsidDel="00000000" w:rsidR="00000000" w:rsidRPr="00000000">
        <w:rPr>
          <w:rFonts w:ascii="Arial Black" w:cs="Arial Black" w:eastAsia="Arial Black" w:hAnsi="Arial Black"/>
          <w:color w:val="222222"/>
          <w:sz w:val="36"/>
          <w:szCs w:val="36"/>
          <w:highlight w:val="white"/>
          <w:u w:val="single"/>
        </w:rPr>
        <w:drawing>
          <wp:inline distB="114300" distT="114300" distL="114300" distR="114300">
            <wp:extent cx="5943600" cy="3314700"/>
            <wp:effectExtent b="0" l="0" r="0" t="0"/>
            <wp:docPr id="27"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left"/>
        <w:rPr>
          <w:rFonts w:ascii="Arial Black" w:cs="Arial Black" w:eastAsia="Arial Black" w:hAnsi="Arial Black"/>
          <w:color w:val="222222"/>
          <w:sz w:val="36"/>
          <w:szCs w:val="36"/>
          <w:highlight w:val="white"/>
          <w:u w:val="single"/>
        </w:rPr>
      </w:pPr>
      <w:r w:rsidDel="00000000" w:rsidR="00000000" w:rsidRPr="00000000">
        <w:rPr>
          <w:rFonts w:ascii="Arial Black" w:cs="Arial Black" w:eastAsia="Arial Black" w:hAnsi="Arial Black"/>
          <w:color w:val="222222"/>
          <w:sz w:val="36"/>
          <w:szCs w:val="36"/>
          <w:highlight w:val="white"/>
          <w:u w:val="single"/>
        </w:rPr>
        <w:drawing>
          <wp:inline distB="114300" distT="114300" distL="114300" distR="114300">
            <wp:extent cx="5943600" cy="3340100"/>
            <wp:effectExtent b="0" l="0" r="0" t="0"/>
            <wp:docPr id="1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color w:val="222222"/>
          <w:sz w:val="24"/>
          <w:szCs w:val="24"/>
          <w:highlight w:val="white"/>
        </w:rPr>
      </w:pPr>
      <w:r w:rsidDel="00000000" w:rsidR="00000000" w:rsidRPr="00000000">
        <w:rPr>
          <w:rtl w:val="0"/>
        </w:rPr>
      </w:r>
    </w:p>
    <w:p w:rsidR="00000000" w:rsidDel="00000000" w:rsidP="00000000" w:rsidRDefault="00000000" w:rsidRPr="00000000" w14:paraId="00000053">
      <w:pPr>
        <w:rPr>
          <w:color w:val="222222"/>
          <w:sz w:val="24"/>
          <w:szCs w:val="24"/>
          <w:highlight w:val="white"/>
        </w:rPr>
      </w:pPr>
      <w:r w:rsidDel="00000000" w:rsidR="00000000" w:rsidRPr="00000000">
        <w:rPr>
          <w:rtl w:val="0"/>
        </w:rPr>
      </w:r>
    </w:p>
    <w:p w:rsidR="00000000" w:rsidDel="00000000" w:rsidP="00000000" w:rsidRDefault="00000000" w:rsidRPr="00000000" w14:paraId="00000054">
      <w:pPr>
        <w:rPr>
          <w:color w:val="161719"/>
          <w:sz w:val="21"/>
          <w:szCs w:val="21"/>
          <w:highlight w:val="white"/>
        </w:rPr>
      </w:pPr>
      <w:r w:rsidDel="00000000" w:rsidR="00000000" w:rsidRPr="00000000">
        <w:rPr>
          <w:rtl w:val="0"/>
        </w:rPr>
      </w:r>
    </w:p>
    <w:p w:rsidR="00000000" w:rsidDel="00000000" w:rsidP="00000000" w:rsidRDefault="00000000" w:rsidRPr="00000000" w14:paraId="00000055">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CONFIGURE MULTI WAN</w:t>
      </w:r>
    </w:p>
    <w:p w:rsidR="00000000" w:rsidDel="00000000" w:rsidP="00000000" w:rsidRDefault="00000000" w:rsidRPr="00000000" w14:paraId="00000056">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b w:val="1"/>
          <w:sz w:val="24"/>
          <w:szCs w:val="24"/>
          <w:rtl w:val="0"/>
        </w:rPr>
        <w:t xml:space="preserve">Set Up the Primary WAN Interface:</w:t>
        <w:br w:type="textWrapping"/>
      </w:r>
    </w:p>
    <w:p w:rsidR="00000000" w:rsidDel="00000000" w:rsidP="00000000" w:rsidRDefault="00000000" w:rsidRPr="00000000" w14:paraId="00000058">
      <w:pPr>
        <w:spacing w:after="240" w:before="240" w:lineRule="auto"/>
        <w:rPr>
          <w:sz w:val="24"/>
          <w:szCs w:val="24"/>
        </w:rPr>
      </w:pPr>
      <w:r w:rsidDel="00000000" w:rsidR="00000000" w:rsidRPr="00000000">
        <w:rPr>
          <w:sz w:val="24"/>
          <w:szCs w:val="24"/>
          <w:rtl w:val="0"/>
        </w:rPr>
        <w:t xml:space="preserve">If you haven’t already, configure the primary WAN interface (usually WAN):</w:t>
      </w:r>
    </w:p>
    <w:p w:rsidR="00000000" w:rsidDel="00000000" w:rsidP="00000000" w:rsidRDefault="00000000" w:rsidRPr="00000000" w14:paraId="00000059">
      <w:pPr>
        <w:spacing w:after="240" w:before="240" w:lineRule="auto"/>
        <w:ind w:left="720" w:firstLine="0"/>
        <w:rPr>
          <w:sz w:val="24"/>
          <w:szCs w:val="24"/>
        </w:rPr>
      </w:pPr>
      <w:r w:rsidDel="00000000" w:rsidR="00000000" w:rsidRPr="00000000">
        <w:rPr>
          <w:sz w:val="24"/>
          <w:szCs w:val="24"/>
          <w:rtl w:val="0"/>
        </w:rPr>
        <w:t xml:space="preserve">Use the Setup Wizard to set up the initial WAN interface with the static IP address provided by your ISP. (I Used Airtel DHCP)</w:t>
      </w:r>
    </w:p>
    <w:p w:rsidR="00000000" w:rsidDel="00000000" w:rsidP="00000000" w:rsidRDefault="00000000" w:rsidRPr="00000000" w14:paraId="0000005A">
      <w:pPr>
        <w:spacing w:after="240" w:before="240" w:lineRule="auto"/>
        <w:ind w:left="720" w:firstLine="0"/>
        <w:rPr>
          <w:sz w:val="24"/>
          <w:szCs w:val="24"/>
        </w:rPr>
      </w:pPr>
      <w:r w:rsidDel="00000000" w:rsidR="00000000" w:rsidRPr="00000000">
        <w:rPr>
          <w:sz w:val="24"/>
          <w:szCs w:val="24"/>
          <w:rtl w:val="0"/>
        </w:rPr>
        <w:t xml:space="preserve">Ensure that the primary WAN interface is working correctly.</w:t>
      </w:r>
    </w:p>
    <w:p w:rsidR="00000000" w:rsidDel="00000000" w:rsidP="00000000" w:rsidRDefault="00000000" w:rsidRPr="00000000" w14:paraId="0000005B">
      <w:pPr>
        <w:rPr>
          <w:b w:val="1"/>
          <w:sz w:val="24"/>
          <w:szCs w:val="24"/>
        </w:rPr>
      </w:pPr>
      <w:r w:rsidDel="00000000" w:rsidR="00000000" w:rsidRPr="00000000">
        <w:rPr>
          <w:b w:val="1"/>
          <w:sz w:val="24"/>
          <w:szCs w:val="24"/>
          <w:rtl w:val="0"/>
        </w:rPr>
        <w:t xml:space="preserve">Add the Additional WAN Interfaces:</w:t>
        <w:br w:type="textWrapping"/>
      </w:r>
    </w:p>
    <w:p w:rsidR="00000000" w:rsidDel="00000000" w:rsidP="00000000" w:rsidRDefault="00000000" w:rsidRPr="00000000" w14:paraId="0000005C">
      <w:pPr>
        <w:spacing w:after="240" w:before="240" w:lineRule="auto"/>
        <w:rPr>
          <w:sz w:val="24"/>
          <w:szCs w:val="24"/>
        </w:rPr>
      </w:pPr>
      <w:r w:rsidDel="00000000" w:rsidR="00000000" w:rsidRPr="00000000">
        <w:rPr>
          <w:sz w:val="24"/>
          <w:szCs w:val="24"/>
          <w:rtl w:val="0"/>
        </w:rPr>
        <w:t xml:space="preserve">1-Navigate to Interfaces &gt; Assignments.</w:t>
      </w:r>
    </w:p>
    <w:p w:rsidR="00000000" w:rsidDel="00000000" w:rsidP="00000000" w:rsidRDefault="00000000" w:rsidRPr="00000000" w14:paraId="0000005D">
      <w:pPr>
        <w:spacing w:after="240" w:before="240" w:lineRule="auto"/>
        <w:rPr>
          <w:sz w:val="24"/>
          <w:szCs w:val="24"/>
        </w:rPr>
      </w:pPr>
      <w:r w:rsidDel="00000000" w:rsidR="00000000" w:rsidRPr="00000000">
        <w:rPr>
          <w:sz w:val="24"/>
          <w:szCs w:val="24"/>
          <w:rtl w:val="0"/>
        </w:rPr>
        <w:t xml:space="preserve">2-If the additional WAN interfaces do not exist, click Add to create them.</w:t>
      </w:r>
    </w:p>
    <w:p w:rsidR="00000000" w:rsidDel="00000000" w:rsidP="00000000" w:rsidRDefault="00000000" w:rsidRPr="00000000" w14:paraId="0000005E">
      <w:pPr>
        <w:spacing w:after="240" w:before="240" w:lineRule="auto"/>
        <w:rPr>
          <w:sz w:val="24"/>
          <w:szCs w:val="24"/>
        </w:rPr>
      </w:pPr>
      <w:r w:rsidDel="00000000" w:rsidR="00000000" w:rsidRPr="00000000">
        <w:rPr>
          <w:sz w:val="24"/>
          <w:szCs w:val="24"/>
          <w:rtl w:val="0"/>
        </w:rPr>
        <w:t xml:space="preserve">3-Assign the interfaces (e.g., OPT1 for the second WAN).</w:t>
      </w:r>
    </w:p>
    <w:p w:rsidR="00000000" w:rsidDel="00000000" w:rsidP="00000000" w:rsidRDefault="00000000" w:rsidRPr="00000000" w14:paraId="0000005F">
      <w:pPr>
        <w:rPr>
          <w:sz w:val="24"/>
          <w:szCs w:val="24"/>
        </w:rPr>
      </w:pPr>
      <w:r w:rsidDel="00000000" w:rsidR="00000000" w:rsidRPr="00000000">
        <w:rPr>
          <w:sz w:val="24"/>
          <w:szCs w:val="24"/>
          <w:rtl w:val="0"/>
        </w:rPr>
        <w:t xml:space="preserve">4-Configure the Additional WAN Interfaces:</w:t>
        <w:br w:type="textWrapping"/>
      </w:r>
    </w:p>
    <w:p w:rsidR="00000000" w:rsidDel="00000000" w:rsidP="00000000" w:rsidRDefault="00000000" w:rsidRPr="00000000" w14:paraId="00000060">
      <w:pPr>
        <w:spacing w:after="240" w:before="240" w:lineRule="auto"/>
        <w:rPr>
          <w:sz w:val="24"/>
          <w:szCs w:val="24"/>
        </w:rPr>
      </w:pPr>
      <w:r w:rsidDel="00000000" w:rsidR="00000000" w:rsidRPr="00000000">
        <w:rPr>
          <w:sz w:val="24"/>
          <w:szCs w:val="24"/>
          <w:rtl w:val="0"/>
        </w:rPr>
        <w:t xml:space="preserve">5-Visit the Interfaces menu entry for each additional WAN (e.g., Interfaces &gt; OPT1).</w:t>
      </w:r>
    </w:p>
    <w:p w:rsidR="00000000" w:rsidDel="00000000" w:rsidP="00000000" w:rsidRDefault="00000000" w:rsidRPr="00000000" w14:paraId="00000061">
      <w:pPr>
        <w:spacing w:after="240" w:before="240" w:lineRule="auto"/>
        <w:rPr>
          <w:sz w:val="24"/>
          <w:szCs w:val="24"/>
        </w:rPr>
      </w:pPr>
      <w:r w:rsidDel="00000000" w:rsidR="00000000" w:rsidRPr="00000000">
        <w:rPr>
          <w:sz w:val="24"/>
          <w:szCs w:val="24"/>
          <w:rtl w:val="0"/>
        </w:rPr>
        <w:t xml:space="preserve">6-Enable the interface.</w:t>
      </w:r>
    </w:p>
    <w:p w:rsidR="00000000" w:rsidDel="00000000" w:rsidP="00000000" w:rsidRDefault="00000000" w:rsidRPr="00000000" w14:paraId="00000062">
      <w:pPr>
        <w:spacing w:after="240" w:before="240" w:lineRule="auto"/>
        <w:rPr>
          <w:sz w:val="24"/>
          <w:szCs w:val="24"/>
        </w:rPr>
      </w:pPr>
      <w:r w:rsidDel="00000000" w:rsidR="00000000" w:rsidRPr="00000000">
        <w:rPr>
          <w:sz w:val="24"/>
          <w:szCs w:val="24"/>
          <w:rtl w:val="0"/>
        </w:rPr>
        <w:t xml:space="preserve">7-Enter a suitable name, such as WAN2 (ISP Aeroline).</w:t>
      </w:r>
    </w:p>
    <w:p w:rsidR="00000000" w:rsidDel="00000000" w:rsidP="00000000" w:rsidRDefault="00000000" w:rsidRPr="00000000" w14:paraId="00000063">
      <w:pPr>
        <w:rPr>
          <w:sz w:val="24"/>
          <w:szCs w:val="24"/>
        </w:rPr>
      </w:pPr>
      <w:r w:rsidDel="00000000" w:rsidR="00000000" w:rsidRPr="00000000">
        <w:rPr>
          <w:sz w:val="24"/>
          <w:szCs w:val="24"/>
          <w:rtl w:val="0"/>
        </w:rPr>
        <w:t xml:space="preserve">8-Assign IP Addresses:</w:t>
        <w:br w:type="textWrapping"/>
      </w:r>
    </w:p>
    <w:p w:rsidR="00000000" w:rsidDel="00000000" w:rsidP="00000000" w:rsidRDefault="00000000" w:rsidRPr="00000000" w14:paraId="00000064">
      <w:pPr>
        <w:spacing w:after="240" w:before="240" w:lineRule="auto"/>
        <w:rPr>
          <w:b w:val="1"/>
          <w:sz w:val="24"/>
          <w:szCs w:val="24"/>
        </w:rPr>
      </w:pPr>
      <w:r w:rsidDel="00000000" w:rsidR="00000000" w:rsidRPr="00000000">
        <w:rPr>
          <w:b w:val="1"/>
          <w:sz w:val="24"/>
          <w:szCs w:val="24"/>
          <w:rtl w:val="0"/>
        </w:rPr>
        <w:t xml:space="preserve">For the static IP address WAN interface:</w:t>
      </w:r>
    </w:p>
    <w:p w:rsidR="00000000" w:rsidDel="00000000" w:rsidP="00000000" w:rsidRDefault="00000000" w:rsidRPr="00000000" w14:paraId="00000065">
      <w:pPr>
        <w:spacing w:after="240" w:before="240" w:lineRule="auto"/>
        <w:rPr>
          <w:sz w:val="24"/>
          <w:szCs w:val="24"/>
        </w:rPr>
      </w:pPr>
      <w:r w:rsidDel="00000000" w:rsidR="00000000" w:rsidRPr="00000000">
        <w:rPr>
          <w:sz w:val="24"/>
          <w:szCs w:val="24"/>
          <w:rtl w:val="0"/>
        </w:rPr>
        <w:t xml:space="preserve">Configure the static IP address, subnet mask, gateway, and DNS servers.</w:t>
      </w:r>
    </w:p>
    <w:p w:rsidR="00000000" w:rsidDel="00000000" w:rsidP="00000000" w:rsidRDefault="00000000" w:rsidRPr="00000000" w14:paraId="00000066">
      <w:pPr>
        <w:spacing w:after="240" w:before="240" w:lineRule="auto"/>
        <w:rPr>
          <w:sz w:val="24"/>
          <w:szCs w:val="24"/>
        </w:rPr>
      </w:pPr>
      <w:r w:rsidDel="00000000" w:rsidR="00000000" w:rsidRPr="00000000">
        <w:rPr>
          <w:sz w:val="24"/>
          <w:szCs w:val="24"/>
          <w:rtl w:val="0"/>
        </w:rPr>
        <w:t xml:space="preserve">For the dynamic IP address WAN interface:</w:t>
      </w:r>
    </w:p>
    <w:p w:rsidR="00000000" w:rsidDel="00000000" w:rsidP="00000000" w:rsidRDefault="00000000" w:rsidRPr="00000000" w14:paraId="00000067">
      <w:pPr>
        <w:spacing w:after="240" w:before="240" w:lineRule="auto"/>
        <w:ind w:left="720" w:firstLine="0"/>
        <w:rPr>
          <w:sz w:val="24"/>
          <w:szCs w:val="24"/>
        </w:rPr>
      </w:pPr>
      <w:r w:rsidDel="00000000" w:rsidR="00000000" w:rsidRPr="00000000">
        <w:rPr>
          <w:sz w:val="24"/>
          <w:szCs w:val="24"/>
          <w:rtl w:val="0"/>
        </w:rPr>
        <w:t xml:space="preserve">Set the interface to DHCP mode.</w:t>
      </w:r>
    </w:p>
    <w:p w:rsidR="00000000" w:rsidDel="00000000" w:rsidP="00000000" w:rsidRDefault="00000000" w:rsidRPr="00000000" w14:paraId="00000068">
      <w:pPr>
        <w:spacing w:after="240" w:before="240" w:lineRule="auto"/>
        <w:ind w:left="720" w:firstLine="0"/>
        <w:rPr>
          <w:sz w:val="24"/>
          <w:szCs w:val="24"/>
        </w:rPr>
      </w:pPr>
      <w:r w:rsidDel="00000000" w:rsidR="00000000" w:rsidRPr="00000000">
        <w:rPr>
          <w:sz w:val="24"/>
          <w:szCs w:val="24"/>
          <w:rtl w:val="0"/>
        </w:rPr>
        <w:t xml:space="preserve">The ISP will assign an IP address dynamically.</w:t>
      </w:r>
    </w:p>
    <w:p w:rsidR="00000000" w:rsidDel="00000000" w:rsidP="00000000" w:rsidRDefault="00000000" w:rsidRPr="00000000" w14:paraId="00000069">
      <w:pPr>
        <w:rPr>
          <w:sz w:val="24"/>
          <w:szCs w:val="24"/>
        </w:rPr>
      </w:pPr>
      <w:r w:rsidDel="00000000" w:rsidR="00000000" w:rsidRPr="00000000">
        <w:rPr>
          <w:sz w:val="24"/>
          <w:szCs w:val="24"/>
          <w:rtl w:val="0"/>
        </w:rPr>
        <w:t xml:space="preserve">Configure Firewall Rules:</w:t>
        <w:br w:type="textWrapping"/>
      </w:r>
    </w:p>
    <w:p w:rsidR="00000000" w:rsidDel="00000000" w:rsidP="00000000" w:rsidRDefault="00000000" w:rsidRPr="00000000" w14:paraId="0000006A">
      <w:pPr>
        <w:spacing w:after="240" w:before="240" w:lineRule="auto"/>
        <w:rPr>
          <w:sz w:val="24"/>
          <w:szCs w:val="24"/>
        </w:rPr>
      </w:pPr>
      <w:r w:rsidDel="00000000" w:rsidR="00000000" w:rsidRPr="00000000">
        <w:rPr>
          <w:sz w:val="24"/>
          <w:szCs w:val="24"/>
          <w:rtl w:val="0"/>
        </w:rPr>
        <w:t xml:space="preserve">Create appropriate firewall rules for each WAN interface.</w:t>
      </w:r>
    </w:p>
    <w:p w:rsidR="00000000" w:rsidDel="00000000" w:rsidP="00000000" w:rsidRDefault="00000000" w:rsidRPr="00000000" w14:paraId="0000006B">
      <w:pPr>
        <w:spacing w:after="240" w:before="240" w:lineRule="auto"/>
        <w:ind w:left="720" w:firstLine="0"/>
        <w:rPr>
          <w:sz w:val="24"/>
          <w:szCs w:val="24"/>
        </w:rPr>
      </w:pPr>
      <w:r w:rsidDel="00000000" w:rsidR="00000000" w:rsidRPr="00000000">
        <w:rPr>
          <w:sz w:val="24"/>
          <w:szCs w:val="24"/>
          <w:rtl w:val="0"/>
        </w:rPr>
        <w:t xml:space="preserve">For the static IP address WAN, allow necessary traffic (e.g., HTTP, HTTPS, DNS).</w:t>
      </w:r>
    </w:p>
    <w:p w:rsidR="00000000" w:rsidDel="00000000" w:rsidP="00000000" w:rsidRDefault="00000000" w:rsidRPr="00000000" w14:paraId="0000006C">
      <w:pPr>
        <w:spacing w:after="240" w:before="240" w:lineRule="auto"/>
        <w:ind w:left="720" w:firstLine="0"/>
        <w:rPr>
          <w:sz w:val="24"/>
          <w:szCs w:val="24"/>
        </w:rPr>
      </w:pPr>
      <w:r w:rsidDel="00000000" w:rsidR="00000000" w:rsidRPr="00000000">
        <w:rPr>
          <w:sz w:val="24"/>
          <w:szCs w:val="24"/>
          <w:rtl w:val="0"/>
        </w:rPr>
        <w:t xml:space="preserve">For the dynamic IP address WAN, allow outbound traffic.</w:t>
      </w:r>
    </w:p>
    <w:p w:rsidR="00000000" w:rsidDel="00000000" w:rsidP="00000000" w:rsidRDefault="00000000" w:rsidRPr="00000000" w14:paraId="0000006D">
      <w:pPr>
        <w:spacing w:after="240" w:before="240" w:lineRule="auto"/>
        <w:ind w:left="720" w:firstLine="0"/>
        <w:rPr>
          <w:sz w:val="24"/>
          <w:szCs w:val="24"/>
        </w:rPr>
      </w:pPr>
      <w:r w:rsidDel="00000000" w:rsidR="00000000" w:rsidRPr="00000000">
        <w:rPr>
          <w:sz w:val="24"/>
          <w:szCs w:val="24"/>
        </w:rPr>
        <w:drawing>
          <wp:inline distB="114300" distT="114300" distL="114300" distR="114300">
            <wp:extent cx="5943600" cy="3048000"/>
            <wp:effectExtent b="0" l="0" r="0" t="0"/>
            <wp:docPr id="1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ind w:left="720" w:firstLine="0"/>
        <w:rPr>
          <w:sz w:val="24"/>
          <w:szCs w:val="24"/>
        </w:rPr>
      </w:pPr>
      <w:r w:rsidDel="00000000" w:rsidR="00000000" w:rsidRPr="00000000">
        <w:rPr>
          <w:sz w:val="24"/>
          <w:szCs w:val="24"/>
        </w:rPr>
        <w:drawing>
          <wp:inline distB="114300" distT="114300" distL="114300" distR="114300">
            <wp:extent cx="5943600" cy="3073400"/>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ind w:left="720" w:firstLine="0"/>
        <w:rPr>
          <w:sz w:val="24"/>
          <w:szCs w:val="24"/>
        </w:rPr>
      </w:pPr>
      <w:r w:rsidDel="00000000" w:rsidR="00000000" w:rsidRPr="00000000">
        <w:rPr>
          <w:sz w:val="24"/>
          <w:szCs w:val="24"/>
        </w:rPr>
        <w:drawing>
          <wp:inline distB="114300" distT="114300" distL="114300" distR="114300">
            <wp:extent cx="5943600" cy="30607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7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7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7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74">
      <w:pPr>
        <w:spacing w:after="240" w:before="240" w:lineRule="auto"/>
        <w:ind w:left="720" w:firstLine="0"/>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FAILOVER AND LOAD BALANCING </w:t>
      </w:r>
    </w:p>
    <w:p w:rsidR="00000000" w:rsidDel="00000000" w:rsidP="00000000" w:rsidRDefault="00000000" w:rsidRPr="00000000" w14:paraId="00000075">
      <w:pPr>
        <w:spacing w:after="240" w:before="240" w:lineRule="auto"/>
        <w:ind w:left="0" w:firstLine="0"/>
        <w:jc w:val="left"/>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76">
      <w:pPr>
        <w:numPr>
          <w:ilvl w:val="0"/>
          <w:numId w:val="1"/>
        </w:numPr>
        <w:spacing w:after="0" w:afterAutospacing="0" w:before="240" w:lineRule="auto"/>
        <w:ind w:left="720" w:hanging="360"/>
        <w:rPr>
          <w:rFonts w:ascii="Arial Black" w:cs="Arial Black" w:eastAsia="Arial Black" w:hAnsi="Arial Black"/>
          <w:sz w:val="24"/>
          <w:szCs w:val="24"/>
        </w:rPr>
      </w:pPr>
      <w:r w:rsidDel="00000000" w:rsidR="00000000" w:rsidRPr="00000000">
        <w:rPr>
          <w:b w:val="1"/>
          <w:sz w:val="24"/>
          <w:szCs w:val="24"/>
          <w:rtl w:val="0"/>
        </w:rPr>
        <w:t xml:space="preserve">Navigate to System &gt; Routing &gt; Gateway Groups</w:t>
      </w:r>
      <w:r w:rsidDel="00000000" w:rsidR="00000000" w:rsidRPr="00000000">
        <w:rPr>
          <w:sz w:val="24"/>
          <w:szCs w:val="24"/>
          <w:rtl w:val="0"/>
        </w:rPr>
        <w:t xml:space="preserve">:</w:t>
        <w:br w:type="textWrapping"/>
      </w:r>
    </w:p>
    <w:p w:rsidR="00000000" w:rsidDel="00000000" w:rsidP="00000000" w:rsidRDefault="00000000" w:rsidRPr="00000000" w14:paraId="00000077">
      <w:pPr>
        <w:numPr>
          <w:ilvl w:val="1"/>
          <w:numId w:val="1"/>
        </w:numPr>
        <w:spacing w:after="0" w:afterAutospacing="0" w:before="0" w:beforeAutospacing="0" w:lineRule="auto"/>
        <w:ind w:left="1440" w:hanging="360"/>
        <w:rPr>
          <w:rFonts w:ascii="Arial Black" w:cs="Arial Black" w:eastAsia="Arial Black" w:hAnsi="Arial Black"/>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Add</w:t>
      </w:r>
      <w:r w:rsidDel="00000000" w:rsidR="00000000" w:rsidRPr="00000000">
        <w:rPr>
          <w:sz w:val="24"/>
          <w:szCs w:val="24"/>
          <w:rtl w:val="0"/>
        </w:rPr>
        <w:t xml:space="preserve"> to create a new gateway group.</w:t>
      </w:r>
    </w:p>
    <w:p w:rsidR="00000000" w:rsidDel="00000000" w:rsidP="00000000" w:rsidRDefault="00000000" w:rsidRPr="00000000" w14:paraId="00000078">
      <w:pPr>
        <w:numPr>
          <w:ilvl w:val="1"/>
          <w:numId w:val="1"/>
        </w:numPr>
        <w:spacing w:after="0" w:afterAutospacing="0" w:before="0" w:beforeAutospacing="0" w:lineRule="auto"/>
        <w:ind w:left="1440" w:hanging="360"/>
        <w:rPr>
          <w:rFonts w:ascii="Arial Black" w:cs="Arial Black" w:eastAsia="Arial Black" w:hAnsi="Arial Black"/>
          <w:sz w:val="24"/>
          <w:szCs w:val="24"/>
        </w:rPr>
      </w:pPr>
      <w:r w:rsidDel="00000000" w:rsidR="00000000" w:rsidRPr="00000000">
        <w:rPr>
          <w:sz w:val="24"/>
          <w:szCs w:val="24"/>
          <w:rtl w:val="0"/>
        </w:rPr>
        <w:t xml:space="preserve">Fill in the options on the page as described in the </w:t>
      </w:r>
      <w:r w:rsidDel="00000000" w:rsidR="00000000" w:rsidRPr="00000000">
        <w:rPr>
          <w:b w:val="1"/>
          <w:sz w:val="24"/>
          <w:szCs w:val="24"/>
          <w:rtl w:val="0"/>
        </w:rPr>
        <w:t xml:space="preserve">Gateway Group Options</w:t>
      </w:r>
      <w:r w:rsidDel="00000000" w:rsidR="00000000" w:rsidRPr="00000000">
        <w:rPr>
          <w:sz w:val="24"/>
          <w:szCs w:val="24"/>
          <w:rtl w:val="0"/>
        </w:rPr>
        <w:t xml:space="preserve">.</w:t>
      </w:r>
    </w:p>
    <w:p w:rsidR="00000000" w:rsidDel="00000000" w:rsidP="00000000" w:rsidRDefault="00000000" w:rsidRPr="00000000" w14:paraId="00000079">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Save your settings.</w:t>
      </w:r>
    </w:p>
    <w:p w:rsidR="00000000" w:rsidDel="00000000" w:rsidP="00000000" w:rsidRDefault="00000000" w:rsidRPr="00000000" w14:paraId="0000007A">
      <w:pPr>
        <w:numPr>
          <w:ilvl w:val="0"/>
          <w:numId w:val="1"/>
        </w:numPr>
        <w:spacing w:after="0" w:afterAutospacing="0" w:before="0" w:beforeAutospacing="0" w:lineRule="auto"/>
        <w:ind w:left="720" w:hanging="360"/>
        <w:rPr>
          <w:rFonts w:ascii="Arial Black" w:cs="Arial Black" w:eastAsia="Arial Black" w:hAnsi="Arial Black"/>
          <w:sz w:val="24"/>
          <w:szCs w:val="24"/>
        </w:rPr>
      </w:pPr>
      <w:r w:rsidDel="00000000" w:rsidR="00000000" w:rsidRPr="00000000">
        <w:rPr>
          <w:b w:val="1"/>
          <w:sz w:val="24"/>
          <w:szCs w:val="24"/>
          <w:rtl w:val="0"/>
        </w:rPr>
        <w:t xml:space="preserve">Load Balancing</w:t>
      </w:r>
      <w:r w:rsidDel="00000000" w:rsidR="00000000" w:rsidRPr="00000000">
        <w:rPr>
          <w:sz w:val="24"/>
          <w:szCs w:val="24"/>
          <w:rtl w:val="0"/>
        </w:rPr>
        <w:t xml:space="preserve">:</w:t>
        <w:br w:type="textWrapping"/>
      </w:r>
    </w:p>
    <w:p w:rsidR="00000000" w:rsidDel="00000000" w:rsidP="00000000" w:rsidRDefault="00000000" w:rsidRPr="00000000" w14:paraId="0000007B">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Any two gateways on the same tier are load-balanced.</w:t>
      </w:r>
    </w:p>
    <w:p w:rsidR="00000000" w:rsidDel="00000000" w:rsidP="00000000" w:rsidRDefault="00000000" w:rsidRPr="00000000" w14:paraId="0000007C">
      <w:pPr>
        <w:numPr>
          <w:ilvl w:val="1"/>
          <w:numId w:val="1"/>
        </w:numPr>
        <w:spacing w:after="0" w:afterAutospacing="0" w:before="0" w:beforeAutospacing="0" w:lineRule="auto"/>
        <w:ind w:left="1440" w:hanging="360"/>
        <w:rPr>
          <w:rFonts w:ascii="Arial Black" w:cs="Arial Black" w:eastAsia="Arial Black" w:hAnsi="Arial Black"/>
          <w:sz w:val="24"/>
          <w:szCs w:val="24"/>
        </w:rPr>
      </w:pPr>
      <w:r w:rsidDel="00000000" w:rsidR="00000000" w:rsidRPr="00000000">
        <w:rPr>
          <w:sz w:val="24"/>
          <w:szCs w:val="24"/>
          <w:rtl w:val="0"/>
        </w:rPr>
        <w:t xml:space="preserve">For example, if you have </w:t>
      </w:r>
      <w:r w:rsidDel="00000000" w:rsidR="00000000" w:rsidRPr="00000000">
        <w:rPr>
          <w:b w:val="1"/>
          <w:sz w:val="24"/>
          <w:szCs w:val="24"/>
          <w:rtl w:val="0"/>
        </w:rPr>
        <w:t xml:space="preserve">Gateway A</w:t>
      </w:r>
      <w:r w:rsidDel="00000000" w:rsidR="00000000" w:rsidRPr="00000000">
        <w:rPr>
          <w:sz w:val="24"/>
          <w:szCs w:val="24"/>
          <w:rtl w:val="0"/>
        </w:rPr>
        <w:t xml:space="preserve">, </w:t>
      </w:r>
      <w:r w:rsidDel="00000000" w:rsidR="00000000" w:rsidRPr="00000000">
        <w:rPr>
          <w:b w:val="1"/>
          <w:sz w:val="24"/>
          <w:szCs w:val="24"/>
          <w:rtl w:val="0"/>
        </w:rPr>
        <w:t xml:space="preserve">Gateway B</w:t>
      </w:r>
      <w:r w:rsidDel="00000000" w:rsidR="00000000" w:rsidRPr="00000000">
        <w:rPr>
          <w:sz w:val="24"/>
          <w:szCs w:val="24"/>
          <w:rtl w:val="0"/>
        </w:rPr>
        <w:t xml:space="preserve">, and </w:t>
      </w:r>
      <w:r w:rsidDel="00000000" w:rsidR="00000000" w:rsidRPr="00000000">
        <w:rPr>
          <w:b w:val="1"/>
          <w:sz w:val="24"/>
          <w:szCs w:val="24"/>
          <w:rtl w:val="0"/>
        </w:rPr>
        <w:t xml:space="preserve">Gateway C</w:t>
      </w:r>
      <w:r w:rsidDel="00000000" w:rsidR="00000000" w:rsidRPr="00000000">
        <w:rPr>
          <w:sz w:val="24"/>
          <w:szCs w:val="24"/>
          <w:rtl w:val="0"/>
        </w:rPr>
        <w:t xml:space="preserve"> all on </w:t>
      </w:r>
      <w:r w:rsidDel="00000000" w:rsidR="00000000" w:rsidRPr="00000000">
        <w:rPr>
          <w:b w:val="1"/>
          <w:sz w:val="24"/>
          <w:szCs w:val="24"/>
          <w:rtl w:val="0"/>
        </w:rPr>
        <w:t xml:space="preserve">Tier 1</w:t>
      </w:r>
      <w:r w:rsidDel="00000000" w:rsidR="00000000" w:rsidRPr="00000000">
        <w:rPr>
          <w:sz w:val="24"/>
          <w:szCs w:val="24"/>
          <w:rtl w:val="0"/>
        </w:rPr>
        <w:t xml:space="preserve">, connections will be balanced between them.</w:t>
      </w:r>
    </w:p>
    <w:p w:rsidR="00000000" w:rsidDel="00000000" w:rsidP="00000000" w:rsidRDefault="00000000" w:rsidRPr="00000000" w14:paraId="0000007D">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Gateways that are load balanced will automatically failover between each other. If one gateway fails, it is removed from the group, and the firewall load balances between the remaining online gateways.</w:t>
      </w:r>
    </w:p>
    <w:p w:rsidR="00000000" w:rsidDel="00000000" w:rsidP="00000000" w:rsidRDefault="00000000" w:rsidRPr="00000000" w14:paraId="0000007E">
      <w:pPr>
        <w:numPr>
          <w:ilvl w:val="0"/>
          <w:numId w:val="1"/>
        </w:numPr>
        <w:spacing w:after="0" w:afterAutospacing="0" w:before="0" w:beforeAutospacing="0" w:lineRule="auto"/>
        <w:ind w:left="720" w:hanging="360"/>
        <w:rPr>
          <w:rFonts w:ascii="Arial Black" w:cs="Arial Black" w:eastAsia="Arial Black" w:hAnsi="Arial Black"/>
          <w:sz w:val="24"/>
          <w:szCs w:val="24"/>
        </w:rPr>
      </w:pPr>
      <w:r w:rsidDel="00000000" w:rsidR="00000000" w:rsidRPr="00000000">
        <w:rPr>
          <w:b w:val="1"/>
          <w:sz w:val="24"/>
          <w:szCs w:val="24"/>
          <w:rtl w:val="0"/>
        </w:rPr>
        <w:t xml:space="preserve">Weighted Balancing</w:t>
      </w:r>
      <w:r w:rsidDel="00000000" w:rsidR="00000000" w:rsidRPr="00000000">
        <w:rPr>
          <w:sz w:val="24"/>
          <w:szCs w:val="24"/>
          <w:rtl w:val="0"/>
        </w:rPr>
        <w:t xml:space="preserve">:</w:t>
        <w:br w:type="textWrapping"/>
      </w:r>
    </w:p>
    <w:p w:rsidR="00000000" w:rsidDel="00000000" w:rsidP="00000000" w:rsidRDefault="00000000" w:rsidRPr="00000000" w14:paraId="0000007F">
      <w:pPr>
        <w:numPr>
          <w:ilvl w:val="1"/>
          <w:numId w:val="1"/>
        </w:numPr>
        <w:spacing w:after="0" w:afterAutospacing="0" w:before="0" w:beforeAutospacing="0" w:lineRule="auto"/>
        <w:ind w:left="1440" w:hanging="360"/>
        <w:rPr>
          <w:rFonts w:ascii="Arial Black" w:cs="Arial Black" w:eastAsia="Arial Black" w:hAnsi="Arial Black"/>
          <w:sz w:val="24"/>
          <w:szCs w:val="24"/>
        </w:rPr>
      </w:pPr>
      <w:r w:rsidDel="00000000" w:rsidR="00000000" w:rsidRPr="00000000">
        <w:rPr>
          <w:sz w:val="24"/>
          <w:szCs w:val="24"/>
          <w:rtl w:val="0"/>
        </w:rPr>
        <w:t xml:space="preserve">If you need to balance WANs in a weighted fashion due to differing bandwidth, adjust the </w:t>
      </w:r>
      <w:r w:rsidDel="00000000" w:rsidR="00000000" w:rsidRPr="00000000">
        <w:rPr>
          <w:b w:val="1"/>
          <w:sz w:val="24"/>
          <w:szCs w:val="24"/>
          <w:rtl w:val="0"/>
        </w:rPr>
        <w:t xml:space="preserve">Weight</w:t>
      </w:r>
      <w:r w:rsidDel="00000000" w:rsidR="00000000" w:rsidRPr="00000000">
        <w:rPr>
          <w:sz w:val="24"/>
          <w:szCs w:val="24"/>
          <w:rtl w:val="0"/>
        </w:rPr>
        <w:t xml:space="preserve"> parameter on the gateway</w:t>
      </w:r>
      <w:r w:rsidDel="00000000" w:rsidR="00000000" w:rsidRPr="00000000">
        <w:rPr>
          <w:sz w:val="24"/>
          <w:szCs w:val="24"/>
          <w:rtl w:val="0"/>
        </w:rPr>
        <w:t xml:space="preserve">.</w:t>
      </w:r>
    </w:p>
    <w:p w:rsidR="00000000" w:rsidDel="00000000" w:rsidP="00000000" w:rsidRDefault="00000000" w:rsidRPr="00000000" w14:paraId="00000080">
      <w:pPr>
        <w:numPr>
          <w:ilvl w:val="0"/>
          <w:numId w:val="1"/>
        </w:numPr>
        <w:spacing w:after="0" w:afterAutospacing="0" w:before="0" w:beforeAutospacing="0" w:lineRule="auto"/>
        <w:ind w:left="720" w:hanging="360"/>
        <w:rPr>
          <w:rFonts w:ascii="Arial Black" w:cs="Arial Black" w:eastAsia="Arial Black" w:hAnsi="Arial Black"/>
          <w:sz w:val="24"/>
          <w:szCs w:val="24"/>
        </w:rPr>
      </w:pPr>
      <w:r w:rsidDel="00000000" w:rsidR="00000000" w:rsidRPr="00000000">
        <w:rPr>
          <w:b w:val="1"/>
          <w:sz w:val="24"/>
          <w:szCs w:val="24"/>
          <w:rtl w:val="0"/>
        </w:rPr>
        <w:t xml:space="preserve">Failover</w:t>
      </w:r>
      <w:r w:rsidDel="00000000" w:rsidR="00000000" w:rsidRPr="00000000">
        <w:rPr>
          <w:sz w:val="24"/>
          <w:szCs w:val="24"/>
          <w:rtl w:val="0"/>
        </w:rPr>
        <w:t xml:space="preserve">:</w:t>
        <w:br w:type="textWrapping"/>
      </w:r>
    </w:p>
    <w:p w:rsidR="00000000" w:rsidDel="00000000" w:rsidP="00000000" w:rsidRDefault="00000000" w:rsidRPr="00000000" w14:paraId="00000081">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The firewall prefers gateways on a lower-numbered tier.</w:t>
      </w:r>
    </w:p>
    <w:p w:rsidR="00000000" w:rsidDel="00000000" w:rsidP="00000000" w:rsidRDefault="00000000" w:rsidRPr="00000000" w14:paraId="00000082">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For example:</w:t>
      </w:r>
    </w:p>
    <w:p w:rsidR="00000000" w:rsidDel="00000000" w:rsidP="00000000" w:rsidRDefault="00000000" w:rsidRPr="00000000" w14:paraId="00000083">
      <w:pPr>
        <w:numPr>
          <w:ilvl w:val="2"/>
          <w:numId w:val="1"/>
        </w:numPr>
        <w:spacing w:after="0" w:afterAutospacing="0" w:before="0" w:beforeAutospacing="0" w:lineRule="auto"/>
        <w:ind w:left="2160" w:hanging="360"/>
        <w:rPr>
          <w:rFonts w:ascii="Arial Black" w:cs="Arial Black" w:eastAsia="Arial Black" w:hAnsi="Arial Black"/>
          <w:sz w:val="24"/>
          <w:szCs w:val="24"/>
        </w:rPr>
      </w:pPr>
      <w:r w:rsidDel="00000000" w:rsidR="00000000" w:rsidRPr="00000000">
        <w:rPr>
          <w:b w:val="1"/>
          <w:sz w:val="24"/>
          <w:szCs w:val="24"/>
          <w:rtl w:val="0"/>
        </w:rPr>
        <w:t xml:space="preserve">Gateway A</w:t>
      </w:r>
      <w:r w:rsidDel="00000000" w:rsidR="00000000" w:rsidRPr="00000000">
        <w:rPr>
          <w:sz w:val="24"/>
          <w:szCs w:val="24"/>
          <w:rtl w:val="0"/>
        </w:rPr>
        <w:t xml:space="preserve"> (Tier 1)</w:t>
      </w:r>
    </w:p>
    <w:p w:rsidR="00000000" w:rsidDel="00000000" w:rsidP="00000000" w:rsidRDefault="00000000" w:rsidRPr="00000000" w14:paraId="00000084">
      <w:pPr>
        <w:numPr>
          <w:ilvl w:val="2"/>
          <w:numId w:val="1"/>
        </w:numPr>
        <w:spacing w:after="0" w:afterAutospacing="0" w:before="0" w:beforeAutospacing="0" w:lineRule="auto"/>
        <w:ind w:left="2160" w:hanging="360"/>
        <w:rPr>
          <w:rFonts w:ascii="Arial Black" w:cs="Arial Black" w:eastAsia="Arial Black" w:hAnsi="Arial Black"/>
          <w:sz w:val="24"/>
          <w:szCs w:val="24"/>
        </w:rPr>
      </w:pPr>
      <w:r w:rsidDel="00000000" w:rsidR="00000000" w:rsidRPr="00000000">
        <w:rPr>
          <w:b w:val="1"/>
          <w:sz w:val="24"/>
          <w:szCs w:val="24"/>
          <w:rtl w:val="0"/>
        </w:rPr>
        <w:t xml:space="preserve">Gateway B</w:t>
      </w:r>
      <w:r w:rsidDel="00000000" w:rsidR="00000000" w:rsidRPr="00000000">
        <w:rPr>
          <w:sz w:val="24"/>
          <w:szCs w:val="24"/>
          <w:rtl w:val="0"/>
        </w:rPr>
        <w:t xml:space="preserve"> (Tier 2)</w:t>
      </w:r>
    </w:p>
    <w:p w:rsidR="00000000" w:rsidDel="00000000" w:rsidP="00000000" w:rsidRDefault="00000000" w:rsidRPr="00000000" w14:paraId="00000085">
      <w:pPr>
        <w:numPr>
          <w:ilvl w:val="1"/>
          <w:numId w:val="1"/>
        </w:numPr>
        <w:spacing w:after="240" w:before="0" w:beforeAutospacing="0" w:lineRule="auto"/>
        <w:ind w:left="1440" w:hanging="360"/>
        <w:rPr>
          <w:rFonts w:ascii="Arial Black" w:cs="Arial Black" w:eastAsia="Arial Black" w:hAnsi="Arial Black"/>
          <w:sz w:val="24"/>
          <w:szCs w:val="24"/>
        </w:rPr>
      </w:pPr>
      <w:r w:rsidDel="00000000" w:rsidR="00000000" w:rsidRPr="00000000">
        <w:rPr>
          <w:sz w:val="24"/>
          <w:szCs w:val="24"/>
          <w:rtl w:val="0"/>
        </w:rPr>
        <w:t xml:space="preserve">The firewall uses </w:t>
      </w:r>
      <w:r w:rsidDel="00000000" w:rsidR="00000000" w:rsidRPr="00000000">
        <w:rPr>
          <w:b w:val="1"/>
          <w:sz w:val="24"/>
          <w:szCs w:val="24"/>
          <w:rtl w:val="0"/>
        </w:rPr>
        <w:t xml:space="preserve">Gateway A</w:t>
      </w:r>
      <w:r w:rsidDel="00000000" w:rsidR="00000000" w:rsidRPr="00000000">
        <w:rPr>
          <w:sz w:val="24"/>
          <w:szCs w:val="24"/>
          <w:rtl w:val="0"/>
        </w:rPr>
        <w:t xml:space="preserve"> first. If it goes down, it switches to </w:t>
      </w:r>
      <w:r w:rsidDel="00000000" w:rsidR="00000000" w:rsidRPr="00000000">
        <w:rPr>
          <w:b w:val="1"/>
          <w:sz w:val="24"/>
          <w:szCs w:val="24"/>
          <w:rtl w:val="0"/>
        </w:rPr>
        <w:t xml:space="preserve">Gateway B</w:t>
      </w:r>
      <w:r w:rsidDel="00000000" w:rsidR="00000000" w:rsidRPr="00000000">
        <w:rPr>
          <w:sz w:val="24"/>
          <w:szCs w:val="24"/>
          <w:rtl w:val="0"/>
        </w:rPr>
        <w:t xml:space="preserve">. </w:t>
      </w:r>
      <w:r w:rsidDel="00000000" w:rsidR="00000000" w:rsidRPr="00000000">
        <w:rPr>
          <w:sz w:val="24"/>
          <w:szCs w:val="24"/>
          <w:rtl w:val="0"/>
        </w:rPr>
        <w:t xml:space="preserve">If both </w:t>
      </w:r>
      <w:r w:rsidDel="00000000" w:rsidR="00000000" w:rsidRPr="00000000">
        <w:rPr>
          <w:b w:val="1"/>
          <w:sz w:val="24"/>
          <w:szCs w:val="24"/>
          <w:rtl w:val="0"/>
        </w:rPr>
        <w:t xml:space="preserve">Gateway A</w:t>
      </w:r>
      <w:r w:rsidDel="00000000" w:rsidR="00000000" w:rsidRPr="00000000">
        <w:rPr>
          <w:sz w:val="24"/>
          <w:szCs w:val="24"/>
          <w:rtl w:val="0"/>
        </w:rPr>
        <w:t xml:space="preserve"> and </w:t>
      </w:r>
      <w:r w:rsidDel="00000000" w:rsidR="00000000" w:rsidRPr="00000000">
        <w:rPr>
          <w:b w:val="1"/>
          <w:sz w:val="24"/>
          <w:szCs w:val="24"/>
          <w:rtl w:val="0"/>
        </w:rPr>
        <w:t xml:space="preserve">Gateway B</w:t>
      </w:r>
      <w:r w:rsidDel="00000000" w:rsidR="00000000" w:rsidRPr="00000000">
        <w:rPr>
          <w:sz w:val="24"/>
          <w:szCs w:val="24"/>
          <w:rtl w:val="0"/>
        </w:rPr>
        <w:t xml:space="preserve"> are down, it uses </w:t>
      </w:r>
      <w:r w:rsidDel="00000000" w:rsidR="00000000" w:rsidRPr="00000000">
        <w:rPr>
          <w:b w:val="1"/>
          <w:sz w:val="24"/>
          <w:szCs w:val="24"/>
          <w:rtl w:val="0"/>
        </w:rPr>
        <w:t xml:space="preserve">Gateway C</w:t>
      </w:r>
      <w:r w:rsidDel="00000000" w:rsidR="00000000" w:rsidRPr="00000000">
        <w:rPr>
          <w:sz w:val="24"/>
          <w:szCs w:val="24"/>
          <w:rtl w:val="0"/>
        </w:rPr>
        <w:t xml:space="preserve">.</w:t>
      </w:r>
    </w:p>
    <w:p w:rsidR="00000000" w:rsidDel="00000000" w:rsidP="00000000" w:rsidRDefault="00000000" w:rsidRPr="00000000" w14:paraId="00000086">
      <w:pPr>
        <w:spacing w:after="240" w:before="240" w:lineRule="auto"/>
        <w:ind w:left="0" w:firstLine="0"/>
        <w:jc w:val="left"/>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5943600" cy="3302000"/>
            <wp:effectExtent b="0" l="0" r="0" t="0"/>
            <wp:docPr id="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ind w:left="0" w:firstLine="0"/>
        <w:jc w:val="left"/>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5943600" cy="3340100"/>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ind w:left="0" w:firstLine="0"/>
        <w:jc w:val="left"/>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5943600" cy="3225800"/>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ind w:left="0" w:firstLine="0"/>
        <w:jc w:val="left"/>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5943600" cy="3340100"/>
            <wp:effectExtent b="0" l="0" r="0" t="0"/>
            <wp:docPr id="1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0" w:firstLine="0"/>
        <w:jc w:val="left"/>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8B">
      <w:pPr>
        <w:spacing w:after="240" w:before="240" w:lineRule="auto"/>
        <w:ind w:left="0" w:firstLine="0"/>
        <w:jc w:val="left"/>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8C">
      <w:pPr>
        <w:spacing w:after="240" w:before="240" w:lineRule="auto"/>
        <w:ind w:left="0" w:firstLine="0"/>
        <w:jc w:val="left"/>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DMZ</w:t>
      </w:r>
    </w:p>
    <w:p w:rsidR="00000000" w:rsidDel="00000000" w:rsidP="00000000" w:rsidRDefault="00000000" w:rsidRPr="00000000" w14:paraId="0000008D">
      <w:pPr>
        <w:spacing w:after="240" w:before="240" w:lineRule="auto"/>
        <w:ind w:left="0" w:firstLine="0"/>
        <w:jc w:val="left"/>
        <w:rPr>
          <w:rFonts w:ascii="Arial Black" w:cs="Arial Black" w:eastAsia="Arial Black" w:hAnsi="Arial Black"/>
          <w:sz w:val="36"/>
          <w:szCs w:val="36"/>
        </w:rPr>
      </w:pPr>
      <w:r w:rsidDel="00000000" w:rsidR="00000000" w:rsidRPr="00000000">
        <w:rPr>
          <w:color w:val="161719"/>
          <w:sz w:val="21"/>
          <w:szCs w:val="21"/>
          <w:highlight w:val="white"/>
          <w:rtl w:val="0"/>
        </w:rPr>
        <w:t xml:space="preserve">A DMZ, or Demilitarized Zone, is a specialized network segment designed to provide an additional layer of security for public-facing servers, such as web servers, mail servers, and FTP servers. By placing these servers in the DMZ, you can segregate them from your internal network, reducing the risk of unauthorized access to sensitive data. The DMZ is different from the LAN network, which is primarily used for handling outbound traffic initiated by users. The DMZ, on the other hand, is designed to deal with inbound traffic from external sources. For example, you can open specific ports, such as HTTP/HTTPS, to allow internet users to access your web server within the DMZ. By deploying your public-facing servers in the DMZ, you can provide a secure and controlled environment for hosting your online services. This can help protect your organization from common security threats such as denial-of-service attacks, malware, and other forms of cybercrime.</w:t>
      </w:r>
      <w:r w:rsidDel="00000000" w:rsidR="00000000" w:rsidRPr="00000000">
        <w:rPr>
          <w:rtl w:val="0"/>
        </w:rPr>
      </w:r>
    </w:p>
    <w:p w:rsidR="00000000" w:rsidDel="00000000" w:rsidP="00000000" w:rsidRDefault="00000000" w:rsidRPr="00000000" w14:paraId="0000008E">
      <w:pPr>
        <w:spacing w:after="240" w:before="240" w:lineRule="auto"/>
        <w:ind w:left="0" w:firstLine="0"/>
        <w:jc w:val="left"/>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8F">
      <w:pPr>
        <w:spacing w:after="240" w:before="240" w:lineRule="auto"/>
        <w:ind w:left="0" w:firstLine="0"/>
        <w:jc w:val="left"/>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5943600" cy="3073400"/>
            <wp:effectExtent b="0" l="0" r="0" t="0"/>
            <wp:docPr id="2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ind w:left="0" w:firstLine="0"/>
        <w:jc w:val="left"/>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5943600" cy="3352800"/>
            <wp:effectExtent b="0" l="0" r="0" t="0"/>
            <wp:docPr id="2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ind w:left="0" w:firstLine="0"/>
        <w:jc w:val="left"/>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5943600" cy="3327400"/>
            <wp:effectExtent b="0" l="0" r="0" t="0"/>
            <wp:docPr id="2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327400"/>
                    </a:xfrm>
                    <a:prstGeom prst="rect"/>
                    <a:ln/>
                  </pic:spPr>
                </pic:pic>
              </a:graphicData>
            </a:graphic>
          </wp:inline>
        </w:drawing>
      </w:r>
      <w:r w:rsidDel="00000000" w:rsidR="00000000" w:rsidRPr="00000000">
        <w:rPr>
          <w:rFonts w:ascii="Arial Black" w:cs="Arial Black" w:eastAsia="Arial Black" w:hAnsi="Arial Black"/>
          <w:sz w:val="36"/>
          <w:szCs w:val="36"/>
          <w:u w:val="single"/>
        </w:rPr>
        <w:drawing>
          <wp:inline distB="114300" distT="114300" distL="114300" distR="114300">
            <wp:extent cx="5943600" cy="3225800"/>
            <wp:effectExtent b="0" l="0" r="0" t="0"/>
            <wp:docPr id="1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ind w:left="0" w:firstLine="0"/>
        <w:jc w:val="left"/>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93">
      <w:pPr>
        <w:spacing w:after="240" w:before="240" w:lineRule="auto"/>
        <w:ind w:left="0" w:firstLine="0"/>
        <w:jc w:val="left"/>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94">
      <w:pPr>
        <w:spacing w:after="240" w:before="240" w:lineRule="auto"/>
        <w:ind w:left="0" w:firstLine="0"/>
        <w:jc w:val="left"/>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95">
      <w:pPr>
        <w:spacing w:after="240" w:before="240" w:lineRule="auto"/>
        <w:ind w:left="0" w:firstLine="0"/>
        <w:jc w:val="left"/>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5943600" cy="3225800"/>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ind w:left="0" w:firstLine="0"/>
        <w:jc w:val="left"/>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97">
      <w:pPr>
        <w:spacing w:after="240" w:before="240" w:lineRule="auto"/>
        <w:ind w:left="0" w:firstLine="0"/>
        <w:jc w:val="left"/>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98">
      <w:pPr>
        <w:spacing w:after="240" w:before="240" w:lineRule="auto"/>
        <w:rPr>
          <w:rFonts w:ascii="Arial Black" w:cs="Arial Black" w:eastAsia="Arial Black" w:hAnsi="Arial Black"/>
          <w:sz w:val="36"/>
          <w:szCs w:val="36"/>
          <w:u w:val="single"/>
        </w:rPr>
      </w:pPr>
      <w:r w:rsidDel="00000000" w:rsidR="00000000" w:rsidRPr="00000000">
        <w:rPr>
          <w:rFonts w:ascii="Arial Black" w:cs="Arial Black" w:eastAsia="Arial Black" w:hAnsi="Arial Black"/>
          <w:b w:val="1"/>
          <w:sz w:val="36"/>
          <w:szCs w:val="36"/>
          <w:u w:val="single"/>
          <w:rtl w:val="0"/>
        </w:rPr>
        <w:t xml:space="preserve">pfBlocker-NG</w:t>
      </w:r>
      <w:r w:rsidDel="00000000" w:rsidR="00000000" w:rsidRPr="00000000">
        <w:rPr>
          <w:rtl w:val="0"/>
        </w:rPr>
      </w:r>
    </w:p>
    <w:p w:rsidR="00000000" w:rsidDel="00000000" w:rsidP="00000000" w:rsidRDefault="00000000" w:rsidRPr="00000000" w14:paraId="00000099">
      <w:pPr>
        <w:spacing w:after="240" w:before="240" w:lineRule="auto"/>
        <w:ind w:left="720" w:firstLine="0"/>
        <w:rPr>
          <w:color w:val="161719"/>
          <w:sz w:val="24"/>
          <w:szCs w:val="24"/>
          <w:highlight w:val="white"/>
        </w:rPr>
      </w:pPr>
      <w:r w:rsidDel="00000000" w:rsidR="00000000" w:rsidRPr="00000000">
        <w:rPr>
          <w:color w:val="161719"/>
          <w:sz w:val="24"/>
          <w:szCs w:val="24"/>
          <w:highlight w:val="white"/>
          <w:rtl w:val="0"/>
        </w:rPr>
        <w:t xml:space="preserve">pfBlocker-NG is a powerful package that can enhance the capabilities of pfSense, an open-source firewall and router platform. It provides IP/DNS-based filtering and was created by BBCan177. Let’s take a closer look at its features.</w:t>
      </w:r>
    </w:p>
    <w:p w:rsidR="00000000" w:rsidDel="00000000" w:rsidP="00000000" w:rsidRDefault="00000000" w:rsidRPr="00000000" w14:paraId="0000009A">
      <w:pPr>
        <w:spacing w:after="240" w:before="240" w:lineRule="auto"/>
        <w:ind w:left="720" w:firstLine="0"/>
        <w:rPr>
          <w:color w:val="161719"/>
          <w:sz w:val="24"/>
          <w:szCs w:val="24"/>
          <w:highlight w:val="white"/>
        </w:rPr>
      </w:pPr>
      <w:r w:rsidDel="00000000" w:rsidR="00000000" w:rsidRPr="00000000">
        <w:rPr>
          <w:color w:val="161719"/>
          <w:sz w:val="24"/>
          <w:szCs w:val="24"/>
          <w:highlight w:val="white"/>
          <w:rtl w:val="0"/>
        </w:rPr>
        <w:t xml:space="preserve"> Functionality: IP/DNS-Based Filtering: </w:t>
        <w:br w:type="textWrapping"/>
        <w:t xml:space="preserve">pfBlocker-NG can filter network traffic based on IP addresses and domain names. Geographical/Country Blocking: You can block traffic from specific </w:t>
      </w:r>
    </w:p>
    <w:p w:rsidR="00000000" w:rsidDel="00000000" w:rsidP="00000000" w:rsidRDefault="00000000" w:rsidRPr="00000000" w14:paraId="0000009B">
      <w:pPr>
        <w:spacing w:after="240" w:before="240" w:lineRule="auto"/>
        <w:ind w:left="720" w:firstLine="0"/>
        <w:rPr>
          <w:color w:val="161719"/>
          <w:sz w:val="24"/>
          <w:szCs w:val="24"/>
          <w:highlight w:val="white"/>
        </w:rPr>
      </w:pPr>
      <w:r w:rsidDel="00000000" w:rsidR="00000000" w:rsidRPr="00000000">
        <w:rPr>
          <w:color w:val="161719"/>
          <w:sz w:val="24"/>
          <w:szCs w:val="24"/>
          <w:highlight w:val="white"/>
          <w:rtl w:val="0"/>
        </w:rPr>
        <w:t xml:space="preserve">countries or IP address ranges. Enhanced Alias Table: </w:t>
        <w:br w:type="textWrapping"/>
        <w:t xml:space="preserve">It lets you consolidate multiple IP address or URL lists into a single alias. Dashboard Widget: Provides a convenient widget for monitoring and managing </w:t>
      </w:r>
    </w:p>
    <w:p w:rsidR="00000000" w:rsidDel="00000000" w:rsidP="00000000" w:rsidRDefault="00000000" w:rsidRPr="00000000" w14:paraId="0000009C">
      <w:pPr>
        <w:spacing w:after="240" w:before="240" w:lineRule="auto"/>
        <w:ind w:left="720" w:firstLine="0"/>
        <w:rPr>
          <w:color w:val="161719"/>
          <w:sz w:val="24"/>
          <w:szCs w:val="24"/>
          <w:highlight w:val="white"/>
        </w:rPr>
      </w:pPr>
      <w:r w:rsidDel="00000000" w:rsidR="00000000" w:rsidRPr="00000000">
        <w:rPr>
          <w:color w:val="161719"/>
          <w:sz w:val="24"/>
          <w:szCs w:val="24"/>
          <w:highlight w:val="white"/>
          <w:rtl w:val="0"/>
        </w:rPr>
        <w:t xml:space="preserve">blocked IPs and domains. XMLRPC Sync:</w:t>
        <w:br w:type="textWrapping"/>
        <w:t xml:space="preserve"> Allows you to synchronize pfBlocker configuration across multiple pfSense devices. Features: Frequently Updated Lists: pfBlocker-NG supports various block lists, including Spamhaus DROP and EDROP, DShield Most Active Attacking IPs, and iblocklist.com lists. Customizable Blocking Rules: You can choose different actions for each list (deny both, deny inbound, deny outbound, permit inbound, permit outbound, or alias only). </w:t>
      </w:r>
    </w:p>
    <w:p w:rsidR="00000000" w:rsidDel="00000000" w:rsidP="00000000" w:rsidRDefault="00000000" w:rsidRPr="00000000" w14:paraId="0000009D">
      <w:pPr>
        <w:spacing w:after="240" w:before="240" w:lineRule="auto"/>
        <w:ind w:left="720" w:firstLine="0"/>
        <w:rPr>
          <w:color w:val="161719"/>
          <w:sz w:val="24"/>
          <w:szCs w:val="24"/>
          <w:highlight w:val="white"/>
        </w:rPr>
      </w:pPr>
      <w:r w:rsidDel="00000000" w:rsidR="00000000" w:rsidRPr="00000000">
        <w:rPr>
          <w:color w:val="161719"/>
          <w:sz w:val="24"/>
          <w:szCs w:val="24"/>
          <w:highlight w:val="white"/>
          <w:rtl w:val="0"/>
        </w:rPr>
        <w:t xml:space="preserve">Network Lists: </w:t>
        <w:br w:type="textWrapping"/>
        <w:t xml:space="preserve">Configure what to block and how to block using network lists. Memory Optimization: Adjust table size to avoid memory errors. Integration with Firewall Rules: pfBlocker requires at least one firewall entry (any interface) to be active. Check the front page widget for verification. Floating Rules: Use aliases for customized filter entries and floating rules.</w:t>
      </w:r>
    </w:p>
    <w:p w:rsidR="00000000" w:rsidDel="00000000" w:rsidP="00000000" w:rsidRDefault="00000000" w:rsidRPr="00000000" w14:paraId="0000009E">
      <w:pPr>
        <w:spacing w:after="240" w:before="240" w:lineRule="auto"/>
        <w:ind w:left="720" w:firstLine="0"/>
        <w:rPr>
          <w:color w:val="161719"/>
          <w:sz w:val="24"/>
          <w:szCs w:val="24"/>
          <w:highlight w:val="white"/>
        </w:rPr>
      </w:pPr>
      <w:r w:rsidDel="00000000" w:rsidR="00000000" w:rsidRPr="00000000">
        <w:rPr>
          <w:rtl w:val="0"/>
        </w:rPr>
      </w:r>
    </w:p>
    <w:p w:rsidR="00000000" w:rsidDel="00000000" w:rsidP="00000000" w:rsidRDefault="00000000" w:rsidRPr="00000000" w14:paraId="0000009F">
      <w:pPr>
        <w:spacing w:after="240" w:before="240" w:lineRule="auto"/>
        <w:ind w:left="0" w:firstLine="0"/>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0">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1">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FIREWALL SERVICES AND STATUS</w:t>
      </w:r>
    </w:p>
    <w:p w:rsidR="00000000" w:rsidDel="00000000" w:rsidP="00000000" w:rsidRDefault="00000000" w:rsidRPr="00000000" w14:paraId="000000A2">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5943600" cy="2997200"/>
            <wp:effectExtent b="0" l="0" r="0" t="0"/>
            <wp:docPr id="2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4">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5">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Gateways (Number of ISPs available)</w:t>
      </w:r>
    </w:p>
    <w:p w:rsidR="00000000" w:rsidDel="00000000" w:rsidP="00000000" w:rsidRDefault="00000000" w:rsidRPr="00000000" w14:paraId="000000A6">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400550" cy="1647825"/>
            <wp:effectExtent b="0" l="0" r="0" t="0"/>
            <wp:docPr id="1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4005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8">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9">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A">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B">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C">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AD">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Number of Output or Interfaces</w:t>
      </w:r>
    </w:p>
    <w:p w:rsidR="00000000" w:rsidDel="00000000" w:rsidP="00000000" w:rsidRDefault="00000000" w:rsidRPr="00000000" w14:paraId="000000AE">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448175" cy="2647950"/>
            <wp:effectExtent b="0" l="0" r="0" t="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4481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B0">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Firewall Logs</w:t>
      </w:r>
    </w:p>
    <w:p w:rsidR="00000000" w:rsidDel="00000000" w:rsidP="00000000" w:rsidRDefault="00000000" w:rsidRPr="00000000" w14:paraId="000000B1">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448175" cy="2295525"/>
            <wp:effectExtent b="0" l="0" r="0" t="0"/>
            <wp:docPr id="1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4481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B3">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VPN Services</w:t>
      </w:r>
    </w:p>
    <w:p w:rsidR="00000000" w:rsidDel="00000000" w:rsidP="00000000" w:rsidRDefault="00000000" w:rsidRPr="00000000" w14:paraId="000000B4">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419600" cy="1390650"/>
            <wp:effectExtent b="0" l="0" r="0" t="0"/>
            <wp:docPr id="1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419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NTP Status</w:t>
      </w:r>
    </w:p>
    <w:p w:rsidR="00000000" w:rsidDel="00000000" w:rsidP="00000000" w:rsidRDefault="00000000" w:rsidRPr="00000000" w14:paraId="000000B6">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572000" cy="1095375"/>
            <wp:effectExtent b="0" l="0" r="0" t="0"/>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5720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B8">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SNORT Logs</w:t>
      </w:r>
    </w:p>
    <w:p w:rsidR="00000000" w:rsidDel="00000000" w:rsidP="00000000" w:rsidRDefault="00000000" w:rsidRPr="00000000" w14:paraId="000000B9">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448175" cy="3171825"/>
            <wp:effectExtent b="0" l="0" r="0" t="0"/>
            <wp:docPr id="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4481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BB">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Traffic Graph of INPUT and OUTPUT</w:t>
      </w:r>
    </w:p>
    <w:p w:rsidR="00000000" w:rsidDel="00000000" w:rsidP="00000000" w:rsidRDefault="00000000" w:rsidRPr="00000000" w14:paraId="000000BC">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410075" cy="7496175"/>
            <wp:effectExtent b="0" l="0" r="0" t="0"/>
            <wp:docPr id="1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410075" cy="74961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467225" cy="4876800"/>
            <wp:effectExtent b="0" l="0" r="0" t="0"/>
            <wp:docPr id="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4672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BF">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Number Of Services that are Enable or Disable</w:t>
      </w:r>
    </w:p>
    <w:p w:rsidR="00000000" w:rsidDel="00000000" w:rsidP="00000000" w:rsidRDefault="00000000" w:rsidRPr="00000000" w14:paraId="000000C0">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343400" cy="8258175"/>
            <wp:effectExtent b="0" l="0" r="0" t="0"/>
            <wp:docPr id="22"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343400" cy="82581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C2">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tl w:val="0"/>
        </w:rPr>
        <w:t xml:space="preserve">PFBlockerNG</w:t>
      </w:r>
    </w:p>
    <w:p w:rsidR="00000000" w:rsidDel="00000000" w:rsidP="00000000" w:rsidRDefault="00000000" w:rsidRPr="00000000" w14:paraId="000000C3">
      <w:pPr>
        <w:jc w:val="center"/>
        <w:rPr>
          <w:rFonts w:ascii="Arial Black" w:cs="Arial Black" w:eastAsia="Arial Black" w:hAnsi="Arial Black"/>
          <w:sz w:val="36"/>
          <w:szCs w:val="36"/>
          <w:u w:val="single"/>
        </w:rPr>
      </w:pPr>
      <w:r w:rsidDel="00000000" w:rsidR="00000000" w:rsidRPr="00000000">
        <w:rPr>
          <w:rFonts w:ascii="Arial Black" w:cs="Arial Black" w:eastAsia="Arial Black" w:hAnsi="Arial Black"/>
          <w:sz w:val="36"/>
          <w:szCs w:val="36"/>
          <w:u w:val="single"/>
        </w:rPr>
        <w:drawing>
          <wp:inline distB="114300" distT="114300" distL="114300" distR="114300">
            <wp:extent cx="4371975" cy="3962400"/>
            <wp:effectExtent b="0" l="0" r="0" t="0"/>
            <wp:docPr id="21"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43719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sz w:val="28"/>
          <w:szCs w:val="28"/>
          <w:rtl w:val="0"/>
        </w:rPr>
        <w:t xml:space="preserve">It enhances security by blocking access to known malicious websites and preventing users on a network from inadvertently visiting them. It offers various features such as custom blocklists, whitelisting, logging, and extensive configuration options to tailor its behaviour to specific needs. PFBlockerNG is a powerful tool for network administrators looking to enhance security and control over their network traffic.</w:t>
      </w:r>
    </w:p>
    <w:p w:rsidR="00000000" w:rsidDel="00000000" w:rsidP="00000000" w:rsidRDefault="00000000" w:rsidRPr="00000000" w14:paraId="000000C5">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C6">
      <w:pPr>
        <w:jc w:val="center"/>
        <w:rPr>
          <w:rFonts w:ascii="Arial Black" w:cs="Arial Black" w:eastAsia="Arial Black" w:hAnsi="Arial Black"/>
          <w:sz w:val="36"/>
          <w:szCs w:val="36"/>
          <w:u w:val="single"/>
        </w:rPr>
      </w:pPr>
      <w:r w:rsidDel="00000000" w:rsidR="00000000" w:rsidRPr="00000000">
        <w:rPr>
          <w:rtl w:val="0"/>
        </w:rPr>
      </w:r>
    </w:p>
    <w:p w:rsidR="00000000" w:rsidDel="00000000" w:rsidP="00000000" w:rsidRDefault="00000000" w:rsidRPr="00000000" w14:paraId="000000C7">
      <w:pPr>
        <w:jc w:val="center"/>
        <w:rPr>
          <w:rFonts w:ascii="Arial Black" w:cs="Arial Black" w:eastAsia="Arial Black" w:hAnsi="Arial Black"/>
          <w:sz w:val="36"/>
          <w:szCs w:val="36"/>
          <w:u w:val="single"/>
        </w:rPr>
      </w:pPr>
      <w:r w:rsidDel="00000000" w:rsidR="00000000" w:rsidRPr="00000000">
        <w:rPr>
          <w:rtl w:val="0"/>
        </w:rPr>
      </w:r>
    </w:p>
    <w:sectPr>
      <w:head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Black">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3.png"/><Relationship Id="rId21" Type="http://schemas.openxmlformats.org/officeDocument/2006/relationships/image" Target="media/image18.png"/><Relationship Id="rId24" Type="http://schemas.openxmlformats.org/officeDocument/2006/relationships/image" Target="media/image14.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4.png"/><Relationship Id="rId25" Type="http://schemas.openxmlformats.org/officeDocument/2006/relationships/image" Target="media/image20.png"/><Relationship Id="rId28" Type="http://schemas.openxmlformats.org/officeDocument/2006/relationships/image" Target="media/image1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7.png"/><Relationship Id="rId7" Type="http://schemas.openxmlformats.org/officeDocument/2006/relationships/hyperlink" Target="https://192.168.1.1/" TargetMode="External"/><Relationship Id="rId8" Type="http://schemas.openxmlformats.org/officeDocument/2006/relationships/image" Target="media/image6.png"/><Relationship Id="rId31" Type="http://schemas.openxmlformats.org/officeDocument/2006/relationships/image" Target="media/image2.png"/><Relationship Id="rId30" Type="http://schemas.openxmlformats.org/officeDocument/2006/relationships/image" Target="media/image8.png"/><Relationship Id="rId11" Type="http://schemas.openxmlformats.org/officeDocument/2006/relationships/image" Target="media/image11.png"/><Relationship Id="rId33" Type="http://schemas.openxmlformats.org/officeDocument/2006/relationships/image" Target="media/image19.png"/><Relationship Id="rId10" Type="http://schemas.openxmlformats.org/officeDocument/2006/relationships/image" Target="media/image27.png"/><Relationship Id="rId32" Type="http://schemas.openxmlformats.org/officeDocument/2006/relationships/image" Target="media/image21.png"/><Relationship Id="rId13" Type="http://schemas.openxmlformats.org/officeDocument/2006/relationships/image" Target="media/image5.png"/><Relationship Id="rId12" Type="http://schemas.openxmlformats.org/officeDocument/2006/relationships/image" Target="media/image10.png"/><Relationship Id="rId34" Type="http://schemas.openxmlformats.org/officeDocument/2006/relationships/header" Target="header1.xml"/><Relationship Id="rId15" Type="http://schemas.openxmlformats.org/officeDocument/2006/relationships/image" Target="media/image3.png"/><Relationship Id="rId14" Type="http://schemas.openxmlformats.org/officeDocument/2006/relationships/image" Target="media/image15.png"/><Relationship Id="rId17" Type="http://schemas.openxmlformats.org/officeDocument/2006/relationships/image" Target="media/image1.png"/><Relationship Id="rId16" Type="http://schemas.openxmlformats.org/officeDocument/2006/relationships/image" Target="media/image7.png"/><Relationship Id="rId19" Type="http://schemas.openxmlformats.org/officeDocument/2006/relationships/image" Target="media/image26.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